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9B93B94" w:rsidR="003E6487" w:rsidRPr="003A5A3C" w:rsidRDefault="00FB08C8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</w:t>
      </w:r>
      <w:r w:rsidR="003E6487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="003E6487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="003E6487"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="003E6487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bookmarkEnd w:id="1"/>
    <w:p w14:paraId="26B46281" w14:textId="77777777" w:rsidR="006E4A15" w:rsidRPr="00B47B60" w:rsidRDefault="006E4A15" w:rsidP="006E4A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47B6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Pr="00B47B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7133ACD4" w14:textId="5ABE7BDD" w:rsidR="006E4A15" w:rsidRPr="00B47B60" w:rsidRDefault="006E4A15" w:rsidP="006E4A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47B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B47B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Strategic Fund) </w:t>
      </w:r>
      <w:r w:rsidRPr="00B47B6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B47B6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p w14:paraId="01AAC5B6" w14:textId="77777777" w:rsidR="0011530B" w:rsidRPr="006E4A15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746237BE" w:rsidR="00373A8E" w:rsidRPr="00C1418E" w:rsidRDefault="00373A8E" w:rsidP="006E4A1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620F" w:rsidRPr="0026620F">
        <w:rPr>
          <w:b/>
          <w:bCs/>
        </w:rPr>
        <w:t xml:space="preserve"> </w:t>
      </w:r>
      <w:r w:rsidR="0026620F" w:rsidRPr="006E4A15">
        <w:rPr>
          <w:rFonts w:ascii="TH SarabunPSK" w:eastAsia="Cordia New" w:hAnsi="TH SarabunPSK" w:cs="TH SarabunPSK"/>
          <w:sz w:val="32"/>
          <w:szCs w:val="32"/>
        </w:rPr>
        <w:t>European Research Council (ERC) – Thailand PMU-B</w:t>
      </w:r>
      <w:r w:rsidR="0026620F" w:rsidRPr="006E4A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620F" w:rsidRPr="006E4A15">
        <w:rPr>
          <w:rFonts w:ascii="TH SarabunPSK" w:eastAsia="Cordia New" w:hAnsi="TH SarabunPSK" w:cs="TH SarabunPSK"/>
          <w:sz w:val="32"/>
          <w:szCs w:val="32"/>
        </w:rPr>
        <w:t>Administrative Arrangement</w:t>
      </w:r>
    </w:p>
    <w:p w14:paraId="6BD5EEB9" w14:textId="77777777" w:rsidR="006E4A15" w:rsidRPr="00B47B60" w:rsidRDefault="006E4A15" w:rsidP="006E4A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9342DFD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B47B60"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Pr="00B47B60">
        <w:rPr>
          <w:rFonts w:ascii="TH SarabunPSK" w:eastAsia="Cordia New" w:hAnsi="TH SarabunPSK" w:cs="TH SarabunPSK"/>
          <w:sz w:val="28"/>
          <w:cs/>
        </w:rPr>
        <w:tab/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S4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การพัฒนากําลังคนและสถาบันด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านวิทยาศาสตร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วิจัยและนวัตกรรม ให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้เป็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นฐานการ ขับเคลื่อนการพัฒนาเศรษฐกิจและสังคมของประเทศแบบก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าวกระโดดและอย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่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างยั่งยืน โดยใช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วิทยาศาสตร</w:t>
      </w:r>
      <w:r w:rsidRPr="00B47B60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Pr="00B47B60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การวิจัยและนวัตกรรม</w:t>
      </w:r>
    </w:p>
    <w:p w14:paraId="31D50346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B47B60">
        <w:rPr>
          <w:rFonts w:ascii="TH SarabunPSK" w:eastAsia="Cordia New" w:hAnsi="TH SarabunPSK" w:cs="TH SarabunPSK" w:hint="cs"/>
          <w:sz w:val="28"/>
          <w:cs/>
        </w:rPr>
        <w:t>แผนงาน</w:t>
      </w:r>
      <w:r w:rsidRPr="00B47B60">
        <w:rPr>
          <w:rFonts w:ascii="TH SarabunPSK" w:eastAsia="Cordia New" w:hAnsi="TH SarabunPSK" w:cs="TH SarabunPSK"/>
          <w:sz w:val="28"/>
          <w:cs/>
        </w:rPr>
        <w:tab/>
      </w:r>
      <w:r w:rsidRPr="00B47B60">
        <w:rPr>
          <w:rFonts w:ascii="TH SarabunPSK" w:eastAsia="Cordia New" w:hAnsi="TH SarabunPSK" w:cs="TH SarabunPSK"/>
          <w:sz w:val="28"/>
        </w:rPr>
        <w:t xml:space="preserve">P23 </w:t>
      </w:r>
      <w:r w:rsidRPr="00B47B60">
        <w:rPr>
          <w:rFonts w:ascii="TH SarabunPSK" w:eastAsia="Cordia New" w:hAnsi="TH SarabunPSK" w:cs="TH SarabunPSK"/>
          <w:sz w:val="28"/>
          <w:cs/>
        </w:rPr>
        <w:t>ยกระดับความร่วมมือด้านการวิจัย การพัฒนาเทคโนโลยีและนวัตกรรมของสถาบัน/ศูนย์วิจัยกับเครือข่ายระดับนานาชาติ พัฒนาการเป็นศูนย์กลางกำลังคนระดับสูงของอาเซียนและศูนย์กลางการเรียนรู้ของอาเซียน</w:t>
      </w:r>
    </w:p>
    <w:p w14:paraId="53EB6F64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B47B60">
        <w:rPr>
          <w:rFonts w:ascii="TH SarabunPSK" w:eastAsia="Cordia New" w:hAnsi="TH SarabunPSK" w:cs="TH SarabunPSK" w:hint="cs"/>
          <w:sz w:val="28"/>
          <w:cs/>
        </w:rPr>
        <w:t>แผนงานย่อย</w:t>
      </w:r>
      <w:r w:rsidRPr="00B47B60">
        <w:rPr>
          <w:rFonts w:ascii="TH SarabunPSK" w:eastAsia="Cordia New" w:hAnsi="TH SarabunPSK" w:cs="TH SarabunPSK"/>
          <w:sz w:val="28"/>
          <w:cs/>
        </w:rPr>
        <w:tab/>
      </w:r>
      <w:r w:rsidRPr="00B47B60">
        <w:rPr>
          <w:rFonts w:ascii="TH SarabunPSK" w:eastAsia="Cordia New" w:hAnsi="TH SarabunPSK" w:cs="TH SarabunPSK"/>
          <w:sz w:val="28"/>
        </w:rPr>
        <w:t xml:space="preserve">N48 </w:t>
      </w:r>
      <w:r w:rsidRPr="00B47B60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Pr="00B47B60">
        <w:rPr>
          <w:rFonts w:ascii="TH SarabunPSK" w:eastAsia="Cordia New" w:hAnsi="TH SarabunPSK" w:cs="TH SarabunPSK"/>
          <w:sz w:val="28"/>
          <w:lang w:val="en-GB"/>
        </w:rPr>
        <w:t>Global Partnership)</w:t>
      </w:r>
    </w:p>
    <w:p w14:paraId="0A1D3CCD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B47B60">
        <w:rPr>
          <w:rFonts w:ascii="TH SarabunPSK" w:eastAsia="Cordia New" w:hAnsi="TH SarabunPSK" w:cs="TH SarabunPSK" w:hint="cs"/>
          <w:sz w:val="28"/>
          <w:cs/>
          <w:lang w:val="en-GB"/>
        </w:rPr>
        <w:t>แผนงานย่อยรายประเด็น</w:t>
      </w:r>
      <w:r w:rsidRPr="00B47B60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Pr="00B47B60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1EB24669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00B47B60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B47B60">
        <w:rPr>
          <w:rFonts w:ascii="TH SarabunPSK" w:eastAsia="Cordia New" w:hAnsi="TH SarabunPSK" w:cs="TH SarabunPSK"/>
          <w:sz w:val="28"/>
          <w:cs/>
        </w:rPr>
        <w:t>(</w:t>
      </w:r>
      <w:r w:rsidRPr="00B47B60">
        <w:rPr>
          <w:rFonts w:ascii="TH SarabunPSK" w:eastAsia="Cordia New" w:hAnsi="TH SarabunPSK" w:cs="TH SarabunPSK"/>
          <w:sz w:val="28"/>
        </w:rPr>
        <w:t>Objective</w:t>
      </w:r>
      <w:r w:rsidRPr="00B47B60">
        <w:rPr>
          <w:rFonts w:ascii="TH SarabunPSK" w:eastAsia="Cordia New" w:hAnsi="TH SarabunPSK" w:cs="TH SarabunPSK"/>
          <w:sz w:val="28"/>
          <w:cs/>
        </w:rPr>
        <w:t>)</w:t>
      </w:r>
      <w:r w:rsidRPr="00B47B60">
        <w:rPr>
          <w:rFonts w:ascii="TH SarabunPSK" w:eastAsia="Cordia New" w:hAnsi="TH SarabunPSK" w:cs="TH SarabunPSK"/>
          <w:sz w:val="28"/>
        </w:rPr>
        <w:tab/>
      </w:r>
      <w:r w:rsidRPr="00B47B60">
        <w:rPr>
          <w:rFonts w:ascii="TH SarabunPSK" w:eastAsia="Cordia New" w:hAnsi="TH SarabunPSK" w:cs="TH SarabunPSK" w:hint="cs"/>
          <w:sz w:val="28"/>
          <w:cs/>
        </w:rPr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Pr="00B47B60">
        <w:rPr>
          <w:rFonts w:ascii="TH SarabunPSK" w:eastAsia="Cordia New" w:hAnsi="TH SarabunPSK" w:cs="TH SarabunPSK"/>
          <w:sz w:val="28"/>
        </w:rPr>
        <w:t>/</w:t>
      </w:r>
      <w:r w:rsidRPr="00B47B60">
        <w:rPr>
          <w:rFonts w:ascii="TH SarabunPSK" w:eastAsia="Cordia New" w:hAnsi="TH SarabunPSK" w:cs="TH SarabunPSK" w:hint="cs"/>
          <w:sz w:val="28"/>
          <w:cs/>
        </w:rPr>
        <w:t>สถาบันวิจัยไทย</w:t>
      </w:r>
    </w:p>
    <w:p w14:paraId="3843FDFD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  <w:cs/>
        </w:rPr>
      </w:pPr>
      <w:r w:rsidRPr="00B47B60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47B60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 (</w:t>
      </w:r>
      <w:r w:rsidRPr="00B47B60">
        <w:rPr>
          <w:rFonts w:ascii="TH SarabunPSK" w:eastAsia="Cordia New" w:hAnsi="TH SarabunPSK" w:cs="TH SarabunPSK"/>
          <w:sz w:val="28"/>
        </w:rPr>
        <w:t>Key Result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) </w:t>
      </w:r>
      <w:r w:rsidRPr="00B47B60">
        <w:rPr>
          <w:rFonts w:ascii="TH SarabunPSK" w:eastAsia="Cordia New" w:hAnsi="TH SarabunPSK" w:cs="TH SarabunPSK"/>
          <w:sz w:val="28"/>
        </w:rPr>
        <w:t xml:space="preserve">KR16.5 </w:t>
      </w:r>
      <w:r w:rsidRPr="00B47B60">
        <w:rPr>
          <w:rFonts w:ascii="TH SarabunPSK" w:eastAsia="Cordia New" w:hAnsi="TH SarabunPSK" w:cs="TH SarabunPSK" w:hint="cs"/>
          <w:sz w:val="28"/>
          <w:cs/>
        </w:rPr>
        <w:t>จำนวนระบบจัดสรรทุนและบริหารแผนการ โครงการวิจัยและนวัตกรรม เพื่อให้เกิดการทำงานร่วมกันกับเครือข่ายระดับโลกและตอบโจทย์ตามยุทธศาสตร์ อววน</w:t>
      </w:r>
      <w:r w:rsidRPr="00B47B60">
        <w:rPr>
          <w:rFonts w:ascii="TH SarabunPSK" w:eastAsia="Cordia New" w:hAnsi="TH SarabunPSK" w:cs="TH SarabunPSK"/>
          <w:sz w:val="28"/>
        </w:rPr>
        <w:t>.</w:t>
      </w:r>
    </w:p>
    <w:p w14:paraId="2373B691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47B60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47B60">
        <w:rPr>
          <w:rFonts w:ascii="TH SarabunPSK" w:eastAsia="Cordia New" w:hAnsi="TH SarabunPSK" w:cs="TH SarabunPSK" w:hint="cs"/>
          <w:sz w:val="28"/>
          <w:cs/>
        </w:rPr>
        <w:t>รอง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 (</w:t>
      </w:r>
      <w:r w:rsidRPr="00B47B60">
        <w:rPr>
          <w:rFonts w:ascii="TH SarabunPSK" w:eastAsia="Cordia New" w:hAnsi="TH SarabunPSK" w:cs="TH SarabunPSK"/>
          <w:sz w:val="28"/>
        </w:rPr>
        <w:t>Key Result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) </w:t>
      </w:r>
      <w:r w:rsidRPr="00B47B60">
        <w:rPr>
          <w:rFonts w:ascii="TH SarabunPSK" w:eastAsia="Cordia New" w:hAnsi="TH SarabunPSK" w:cs="TH SarabunPSK"/>
          <w:sz w:val="28"/>
        </w:rPr>
        <w:t xml:space="preserve">KR1.1 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นักวิจัยและพัฒนาเพิ่มเป็น </w:t>
      </w:r>
      <w:r w:rsidRPr="00B47B60">
        <w:rPr>
          <w:rFonts w:ascii="TH SarabunPSK" w:eastAsia="Cordia New" w:hAnsi="TH SarabunPSK" w:cs="TH SarabunPSK"/>
          <w:sz w:val="28"/>
        </w:rPr>
        <w:t>30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 คน ต่อประชากร </w:t>
      </w:r>
      <w:r w:rsidRPr="00B47B60">
        <w:rPr>
          <w:rFonts w:ascii="TH SarabunPSK" w:eastAsia="Cordia New" w:hAnsi="TH SarabunPSK" w:cs="TH SarabunPSK"/>
          <w:sz w:val="28"/>
        </w:rPr>
        <w:t xml:space="preserve">10,000 </w:t>
      </w:r>
      <w:r w:rsidRPr="00B47B60">
        <w:rPr>
          <w:rFonts w:ascii="TH SarabunPSK" w:eastAsia="Cordia New" w:hAnsi="TH SarabunPSK" w:cs="TH SarabunPSK" w:hint="cs"/>
          <w:sz w:val="28"/>
          <w:cs/>
        </w:rPr>
        <w:t>คน</w:t>
      </w:r>
    </w:p>
    <w:p w14:paraId="292FA27B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47B60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47B60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23791F4E" w14:textId="77777777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47B60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47B60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 (</w:t>
      </w:r>
      <w:r w:rsidRPr="00B47B60">
        <w:rPr>
          <w:rFonts w:ascii="TH SarabunPSK" w:eastAsia="Cordia New" w:hAnsi="TH SarabunPSK" w:cs="TH SarabunPSK"/>
          <w:sz w:val="28"/>
        </w:rPr>
        <w:t>Key Result</w:t>
      </w:r>
      <w:r w:rsidRPr="00B47B60">
        <w:rPr>
          <w:rFonts w:ascii="TH SarabunPSK" w:eastAsia="Cordia New" w:hAnsi="TH SarabunPSK" w:cs="TH SarabunPSK"/>
          <w:sz w:val="28"/>
          <w:cs/>
        </w:rPr>
        <w:t>)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47B60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47B60">
        <w:rPr>
          <w:rFonts w:ascii="TH SarabunPSK" w:eastAsia="Cordia New" w:hAnsi="TH SarabunPSK" w:cs="TH SarabunPSK"/>
          <w:sz w:val="28"/>
        </w:rPr>
        <w:t xml:space="preserve">KR 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47B60">
        <w:rPr>
          <w:rFonts w:ascii="TH SarabunPSK" w:eastAsia="Cordia New" w:hAnsi="TH SarabunPSK" w:cs="TH SarabunPSK"/>
          <w:sz w:val="28"/>
        </w:rPr>
        <w:t xml:space="preserve">Objective 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47B60">
        <w:rPr>
          <w:rFonts w:ascii="TH SarabunPSK" w:eastAsia="Cordia New" w:hAnsi="TH SarabunPSK" w:cs="TH SarabunPSK"/>
          <w:sz w:val="28"/>
        </w:rPr>
        <w:t xml:space="preserve">Program </w:t>
      </w:r>
      <w:r w:rsidRPr="00B47B60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78B2A5E9" w14:textId="57826041" w:rsidR="006E4A15" w:rsidRPr="00B47B60" w:rsidRDefault="006E4A15" w:rsidP="006E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47B60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47B60">
        <w:rPr>
          <w:rFonts w:ascii="TH SarabunPSK" w:eastAsia="Cordia New" w:hAnsi="TH SarabunPSK" w:cs="TH SarabunPSK" w:hint="cs"/>
          <w:sz w:val="28"/>
          <w:cs/>
        </w:rPr>
        <w:t>รอง</w:t>
      </w:r>
      <w:r w:rsidRPr="00B47B60">
        <w:rPr>
          <w:rFonts w:ascii="TH SarabunPSK" w:eastAsia="Cordia New" w:hAnsi="TH SarabunPSK" w:cs="TH SarabunPSK"/>
          <w:sz w:val="28"/>
          <w:cs/>
        </w:rPr>
        <w:t xml:space="preserve"> (</w:t>
      </w:r>
      <w:r w:rsidRPr="00B47B60">
        <w:rPr>
          <w:rFonts w:ascii="TH SarabunPSK" w:eastAsia="Cordia New" w:hAnsi="TH SarabunPSK" w:cs="TH SarabunPSK"/>
          <w:sz w:val="28"/>
        </w:rPr>
        <w:t>Key Result</w:t>
      </w:r>
      <w:r w:rsidRPr="00B47B60">
        <w:rPr>
          <w:rFonts w:ascii="TH SarabunPSK" w:eastAsia="Cordia New" w:hAnsi="TH SarabunPSK" w:cs="TH SarabunPSK"/>
          <w:sz w:val="28"/>
          <w:cs/>
        </w:rPr>
        <w:t>)</w:t>
      </w:r>
      <w:r w:rsidRPr="00B47B60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47B60">
        <w:rPr>
          <w:rFonts w:ascii="TH SarabunPSK" w:eastAsia="Cordia New" w:hAnsi="TH SarabunPSK" w:cs="TH SarabunPSK"/>
          <w:sz w:val="28"/>
        </w:rPr>
        <w:t xml:space="preserve">KR </w:t>
      </w:r>
      <w:r w:rsidRPr="00B47B60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71FF788A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</w:t>
      </w:r>
    </w:p>
    <w:p w14:paraId="5EBF2831" w14:textId="252EEE0E" w:rsidR="003E6487" w:rsidRPr="00DF183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="00926EAF">
        <w:rPr>
          <w:rFonts w:ascii="TH SarabunPSK" w:eastAsia="Cordia New" w:hAnsi="TH SarabunPSK" w:cs="TH SarabunPSK"/>
          <w:sz w:val="32"/>
          <w:szCs w:val="32"/>
          <w:u w:val="dotted"/>
        </w:rPr>
        <w:t>….</w:t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675CB9F" w14:textId="3D5B428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  </w:t>
      </w:r>
      <w:r w:rsidR="00926EAF">
        <w:rPr>
          <w:rFonts w:ascii="TH SarabunPSK" w:eastAsia="Cordia New" w:hAnsi="TH SarabunPSK" w:cs="TH SarabunPSK"/>
          <w:sz w:val="32"/>
          <w:szCs w:val="32"/>
          <w:u w:val="dotted"/>
        </w:rPr>
        <w:t>….</w:t>
      </w:r>
      <w:r w:rsidR="00C04685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04685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2DBE957" w14:textId="57C8AFDE" w:rsidR="00373A8E" w:rsidRPr="00F23DA4" w:rsidRDefault="00F21FCC" w:rsidP="007A5F6D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0A942168" w14:textId="70C0473B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14:paraId="6FD2540B" w14:textId="4E771C8D" w:rsidR="005110B5" w:rsidRPr="00826897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2689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26897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8268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82689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AD2A50" w:rsidRPr="0082689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582396" w:rsidRPr="0082689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DF1832" w:rsidRPr="00826897">
        <w:rPr>
          <w:rFonts w:ascii="TH SarabunPSK" w:eastAsia="Times New Roman" w:hAnsi="TH SarabunPSK" w:cs="TH SarabunPSK"/>
          <w:sz w:val="32"/>
          <w:szCs w:val="32"/>
          <w:u w:val="dotted"/>
        </w:rPr>
        <w:t>256</w:t>
      </w:r>
      <w:r w:rsidR="00F23DA4">
        <w:rPr>
          <w:rFonts w:ascii="TH SarabunPSK" w:eastAsia="Times New Roman" w:hAnsi="TH SarabunPSK" w:cs="TH SarabunPSK"/>
          <w:sz w:val="32"/>
          <w:szCs w:val="32"/>
          <w:u w:val="dotted"/>
        </w:rPr>
        <w:t>7</w:t>
      </w:r>
      <w:r w:rsidR="00582396" w:rsidRPr="00826897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="00AD2A50" w:rsidRPr="0082689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BB10CCF" w14:textId="0D9DA8C1" w:rsidR="00F21FCC" w:rsidRDefault="00AD2A50" w:rsidP="00F23DA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2689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26897">
        <w:rPr>
          <w:rFonts w:ascii="TH SarabunPSK" w:eastAsia="Times New Roman" w:hAnsi="TH SarabunPSK" w:cs="TH SarabunPSK"/>
          <w:sz w:val="32"/>
          <w:szCs w:val="32"/>
          <w:u w:val="dotted"/>
          <w:cs/>
          <w:lang w:bidi="en-US"/>
        </w:rPr>
        <w:t xml:space="preserve"> </w:t>
      </w:r>
      <w:r w:rsidR="00582396" w:rsidRPr="00826897">
        <w:rPr>
          <w:rFonts w:ascii="TH SarabunPSK" w:eastAsia="Times New Roman" w:hAnsi="TH SarabunPSK" w:cs="TH SarabunPSK"/>
          <w:sz w:val="32"/>
          <w:szCs w:val="32"/>
          <w:u w:val="dotted"/>
          <w:lang w:bidi="en-US"/>
        </w:rPr>
        <w:t xml:space="preserve">  </w:t>
      </w:r>
      <w:r w:rsidR="00F23DA4">
        <w:rPr>
          <w:rFonts w:ascii="TH SarabunPSK" w:eastAsia="Times New Roman" w:hAnsi="TH SarabunPSK" w:cs="TH SarabunPSK"/>
          <w:sz w:val="32"/>
          <w:szCs w:val="32"/>
          <w:u w:val="dotted"/>
          <w:lang w:bidi="en-US"/>
        </w:rPr>
        <w:t xml:space="preserve">           </w:t>
      </w:r>
      <w:r w:rsidR="00582396" w:rsidRPr="00826897">
        <w:rPr>
          <w:rFonts w:ascii="TH SarabunPSK" w:eastAsia="Times New Roman" w:hAnsi="TH SarabunPSK" w:cs="TH SarabunPSK"/>
          <w:sz w:val="32"/>
          <w:szCs w:val="32"/>
          <w:u w:val="dotted"/>
          <w:lang w:bidi="en-US"/>
        </w:rPr>
        <w:t xml:space="preserve"> </w:t>
      </w:r>
      <w:r w:rsidR="00582396" w:rsidRPr="0082689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82689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822AFB" w14:textId="77777777" w:rsidR="00F23DA4" w:rsidRDefault="00F23DA4" w:rsidP="00F23DA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7115053E" w:rsidR="005C5D15" w:rsidRPr="00F21FCC" w:rsidRDefault="00F23DA4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F21FC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5E66FA86" w:rsidR="003E6487" w:rsidRPr="000615CF" w:rsidRDefault="00F23DA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1033A00E" w14:textId="12B25E21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C913A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="005E39BF" w:rsidRPr="00C913A7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  .</w:t>
      </w:r>
      <w:r w:rsidR="005E39BF" w:rsidRPr="00C913A7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</w:t>
      </w:r>
      <w:r w:rsidR="005E39BF" w:rsidRPr="00C913A7">
        <w:rPr>
          <w:rFonts w:ascii="TH SarabunPSK" w:eastAsia="Cordia New" w:hAnsi="TH SarabunPSK" w:cs="TH SarabunPSK"/>
          <w:i/>
          <w:iCs/>
          <w:sz w:val="32"/>
          <w:szCs w:val="32"/>
          <w:u w:val="dotted"/>
        </w:rPr>
        <w:t xml:space="preserve"> 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693E772C" w:rsidR="003E508B" w:rsidRPr="00FE5E63" w:rsidRDefault="00A87A4D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E5E63">
        <w:rPr>
          <w:rFonts w:ascii="TH SarabunPSK" w:hAnsi="TH SarabunPSK" w:cs="TH SarabunPSK"/>
          <w:sz w:val="32"/>
          <w:szCs w:val="32"/>
        </w:rPr>
        <w:t xml:space="preserve">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1E7439A8" w:rsidR="00384F87" w:rsidRPr="005C5D15" w:rsidRDefault="00384F87" w:rsidP="002448CB">
      <w:pPr>
        <w:spacing w:after="0" w:line="240" w:lineRule="auto"/>
        <w:ind w:right="-589"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>)</w:t>
      </w:r>
      <w:r w:rsidRPr="002448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7C21BCF1" w14:textId="0A60A218" w:rsidR="00384F87" w:rsidRPr="002448CB" w:rsidRDefault="00384F87" w:rsidP="002448CB">
      <w:pPr>
        <w:pStyle w:val="ListParagraph"/>
        <w:spacing w:after="0" w:line="240" w:lineRule="auto"/>
        <w:ind w:right="-16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  <w:r w:rsidR="002448CB" w:rsidRPr="002448CB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</w:t>
      </w:r>
      <w:r w:rsidR="00F23DA4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5C9D0214" w14:textId="60A34163" w:rsidR="00FE5E63" w:rsidRPr="00FE5E63" w:rsidRDefault="00A87A4D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34E3F34E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="002448CB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FE5E63">
        <w:rPr>
          <w:rFonts w:ascii="TH SarabunPSK" w:eastAsia="Cordia New" w:hAnsi="TH SarabunPSK" w:cs="TH SarabunPSK"/>
          <w:sz w:val="32"/>
          <w:szCs w:val="32"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>)</w:t>
      </w:r>
      <w:r w:rsidRPr="002448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670E183B" w14:textId="34D208EB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="002448C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FE5E63">
        <w:rPr>
          <w:rFonts w:ascii="TH SarabunPSK" w:eastAsia="Cordia New" w:hAnsi="TH SarabunPSK" w:cs="TH SarabunPSK"/>
          <w:sz w:val="32"/>
          <w:szCs w:val="32"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>)</w:t>
      </w:r>
      <w:r w:rsidRPr="002448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2C4756A" w14:textId="1E23A6D4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</w:t>
      </w:r>
      <w:r w:rsidR="002448CB">
        <w:rPr>
          <w:rFonts w:ascii="TH SarabunPSK" w:eastAsia="Cordia New" w:hAnsi="TH SarabunPSK" w:cs="TH SarabunPSK"/>
          <w:sz w:val="32"/>
          <w:szCs w:val="32"/>
        </w:rPr>
        <w:t xml:space="preserve">d  </w:t>
      </w:r>
      <w:r w:rsidRPr="00FE5E63">
        <w:rPr>
          <w:rFonts w:ascii="TH SarabunPSK" w:eastAsia="Cordia New" w:hAnsi="TH SarabunPSK" w:cs="TH SarabunPSK"/>
          <w:sz w:val="32"/>
          <w:szCs w:val="32"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>)</w:t>
      </w:r>
      <w:r w:rsidRPr="002448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F23DA4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75850198" w14:textId="490FB515" w:rsidR="00C913A7" w:rsidRDefault="00C913A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783C7709" w:rsidR="005336BB" w:rsidRDefault="00A87A4D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709"/>
        <w:gridCol w:w="1559"/>
        <w:gridCol w:w="992"/>
        <w:gridCol w:w="567"/>
        <w:gridCol w:w="851"/>
        <w:gridCol w:w="992"/>
        <w:gridCol w:w="567"/>
        <w:gridCol w:w="538"/>
      </w:tblGrid>
      <w:tr w:rsidR="00D82AFB" w:rsidRPr="00A8634D" w14:paraId="10571856" w14:textId="6F5C58F2" w:rsidTr="00A8634D">
        <w:trPr>
          <w:trHeight w:val="539"/>
        </w:trPr>
        <w:tc>
          <w:tcPr>
            <w:tcW w:w="851" w:type="dxa"/>
            <w:shd w:val="clear" w:color="auto" w:fill="D9D9D9" w:themeFill="background1" w:themeFillShade="D9"/>
          </w:tcPr>
          <w:p w14:paraId="1F81DFFF" w14:textId="53455412" w:rsidR="009C1445" w:rsidRPr="00A8634D" w:rsidRDefault="009C1445" w:rsidP="00C913A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0E9551" w14:textId="14482FD8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7AEE03" w14:textId="3D57CADF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ตำแหน่งในโครงการ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58C353" w14:textId="33498D2A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8634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สัดส่วนการดำเนิน</w:t>
            </w:r>
          </w:p>
          <w:p w14:paraId="0B09C1A9" w14:textId="61D51378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8634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โครงการวิจัย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A2BB2B" w14:textId="3475B80D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ที่อยู่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B95BB1" w14:textId="23228B2A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</w:rPr>
              <w:t>E-mail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2AB7F8" w14:textId="7F4185D3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เบอร์โทรศัพท์ที่ติดต่อ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DCDDCC" w14:textId="7AB3B667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</w:t>
            </w:r>
            <w:r w:rsidRPr="00A8634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ชำ</w:t>
            </w: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นาญ/ความสนใจพิเศษ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3EACC5" w14:textId="5B697D22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6D7BEE" w14:textId="70FF5D8E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</w:rPr>
              <w:t>H-index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44CD37D8" w14:textId="0FB512BD" w:rsidR="009C1445" w:rsidRPr="00A8634D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8634D">
              <w:rPr>
                <w:rFonts w:ascii="TH SarabunPSK" w:hAnsi="TH SarabunPSK" w:cs="TH SarabunPSK"/>
                <w:b/>
                <w:bCs/>
                <w:szCs w:val="22"/>
              </w:rPr>
              <w:t>Citation</w:t>
            </w:r>
          </w:p>
        </w:tc>
      </w:tr>
      <w:tr w:rsidR="00D82AFB" w:rsidRPr="00A8634D" w14:paraId="1DFD9BCC" w14:textId="0FE44418" w:rsidTr="00A8634D">
        <w:trPr>
          <w:trHeight w:val="539"/>
        </w:trPr>
        <w:tc>
          <w:tcPr>
            <w:tcW w:w="851" w:type="dxa"/>
          </w:tcPr>
          <w:p w14:paraId="6B55B765" w14:textId="272F36C4" w:rsidR="009C1445" w:rsidRPr="00A8634D" w:rsidRDefault="009C1445" w:rsidP="00C913A7">
            <w:pPr>
              <w:ind w:firstLine="33"/>
              <w:jc w:val="both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14:paraId="70CDB59F" w14:textId="51D30337" w:rsidR="009C1445" w:rsidRPr="00A8634D" w:rsidRDefault="009C1445" w:rsidP="00C913A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09" w:type="dxa"/>
          </w:tcPr>
          <w:p w14:paraId="52699A4C" w14:textId="02F6D195" w:rsidR="009C1445" w:rsidRPr="00A8634D" w:rsidRDefault="009C1445" w:rsidP="00C913A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09" w:type="dxa"/>
          </w:tcPr>
          <w:p w14:paraId="38513226" w14:textId="33B35CAB" w:rsidR="009C1445" w:rsidRPr="00A8634D" w:rsidRDefault="009C1445" w:rsidP="00E36552">
            <w:pPr>
              <w:tabs>
                <w:tab w:val="left" w:pos="786"/>
              </w:tabs>
              <w:ind w:left="786" w:hanging="722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559" w:type="dxa"/>
          </w:tcPr>
          <w:p w14:paraId="7FF3BD11" w14:textId="2AEBD0BB" w:rsidR="009C1445" w:rsidRPr="00A8634D" w:rsidRDefault="009C1445" w:rsidP="00E36552">
            <w:pPr>
              <w:ind w:firstLine="3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92" w:type="dxa"/>
          </w:tcPr>
          <w:p w14:paraId="5CC5475D" w14:textId="07FDB3EA" w:rsidR="009C1445" w:rsidRPr="00A8634D" w:rsidRDefault="009C1445" w:rsidP="00E36552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14:paraId="03C31064" w14:textId="44E7B453" w:rsidR="009C1445" w:rsidRPr="00A8634D" w:rsidRDefault="009C1445" w:rsidP="00E3655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14:paraId="6E4698A6" w14:textId="0AD9142D" w:rsidR="009C1445" w:rsidRPr="00A8634D" w:rsidRDefault="009C1445" w:rsidP="00E36552">
            <w:pPr>
              <w:ind w:left="40" w:firstLine="24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14:paraId="61A4E8D6" w14:textId="5A18F76E" w:rsidR="009C1445" w:rsidRPr="00A8634D" w:rsidRDefault="009C1445" w:rsidP="00E36552">
            <w:pPr>
              <w:tabs>
                <w:tab w:val="left" w:pos="786"/>
              </w:tabs>
              <w:ind w:left="786" w:hanging="722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</w:tcPr>
          <w:p w14:paraId="383455B6" w14:textId="6A159C45" w:rsidR="009C1445" w:rsidRPr="00A8634D" w:rsidRDefault="009C1445" w:rsidP="00E36552">
            <w:pPr>
              <w:tabs>
                <w:tab w:val="left" w:pos="786"/>
              </w:tabs>
              <w:ind w:left="786" w:hanging="722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38" w:type="dxa"/>
          </w:tcPr>
          <w:p w14:paraId="43151267" w14:textId="58C3C97D" w:rsidR="009C1445" w:rsidRPr="00A8634D" w:rsidRDefault="009C1445" w:rsidP="00E36552">
            <w:pPr>
              <w:tabs>
                <w:tab w:val="left" w:pos="786"/>
              </w:tabs>
              <w:ind w:left="786" w:hanging="722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41A6A73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2517BD95" w:rsidR="001507F5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6EBC6D45" w14:textId="77777777" w:rsidR="003B7A4E" w:rsidRDefault="003B7A4E" w:rsidP="003B7A4E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A3F073" w14:textId="77777777" w:rsidR="00926EAF" w:rsidRPr="003B7A4E" w:rsidRDefault="00926EAF" w:rsidP="003B7A4E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6971EAA" w14:textId="4BAE09D7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2440716D" w14:textId="77777777" w:rsidR="003B7A4E" w:rsidRDefault="003B7A4E" w:rsidP="0058239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1D95C177" w14:textId="77777777" w:rsidR="003B7A4E" w:rsidRDefault="003B7A4E" w:rsidP="0058239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56D9901F" w14:textId="77777777" w:rsidR="003B7A4E" w:rsidRDefault="003B7A4E" w:rsidP="003B7A4E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801794" w14:textId="35A00481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0B076933" w14:textId="365B82A0" w:rsidR="00D03882" w:rsidRDefault="00D03882" w:rsidP="00D03882">
      <w:pPr>
        <w:pStyle w:val="ListParagraph"/>
        <w:autoSpaceDE w:val="0"/>
        <w:autoSpaceDN w:val="0"/>
        <w:adjustRightInd w:val="0"/>
        <w:spacing w:after="240"/>
        <w:ind w:left="567"/>
        <w:rPr>
          <w:rFonts w:ascii="TH SarabunPSK" w:hAnsi="TH SarabunPSK" w:cs="TH SarabunPSK"/>
          <w:sz w:val="32"/>
          <w:szCs w:val="32"/>
        </w:rPr>
      </w:pPr>
    </w:p>
    <w:p w14:paraId="6C886B0C" w14:textId="77777777" w:rsidR="003B7A4E" w:rsidRDefault="003B7A4E" w:rsidP="00D03882">
      <w:pPr>
        <w:pStyle w:val="ListParagraph"/>
        <w:autoSpaceDE w:val="0"/>
        <w:autoSpaceDN w:val="0"/>
        <w:adjustRightInd w:val="0"/>
        <w:spacing w:after="240"/>
        <w:ind w:left="567"/>
        <w:rPr>
          <w:rFonts w:ascii="TH SarabunPSK" w:hAnsi="TH SarabunPSK" w:cs="TH SarabunPSK"/>
          <w:sz w:val="32"/>
          <w:szCs w:val="32"/>
        </w:rPr>
      </w:pPr>
    </w:p>
    <w:p w14:paraId="4D7F0510" w14:textId="7F4C5C3E" w:rsidR="008C6AD8" w:rsidRDefault="008C6AD8" w:rsidP="00D03882">
      <w:pPr>
        <w:pStyle w:val="ListParagraph"/>
        <w:autoSpaceDE w:val="0"/>
        <w:autoSpaceDN w:val="0"/>
        <w:adjustRightInd w:val="0"/>
        <w:spacing w:after="240"/>
        <w:ind w:left="567"/>
        <w:rPr>
          <w:rFonts w:ascii="TH SarabunPSK" w:hAnsi="TH SarabunPSK" w:cs="TH SarabunPSK"/>
          <w:sz w:val="32"/>
          <w:szCs w:val="32"/>
        </w:rPr>
      </w:pPr>
    </w:p>
    <w:p w14:paraId="784EF0A3" w14:textId="52BAAEE4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และมีการแสดงความเชื่อมโยงโครงการย่อยเพื่อตอบเป้าใหญ่ร่วมกัน) </w:t>
      </w:r>
    </w:p>
    <w:p w14:paraId="7D7346D7" w14:textId="4A71A63C" w:rsidR="00315733" w:rsidRDefault="00315733" w:rsidP="0031573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32EC2F9" w14:textId="12A15858" w:rsidR="00FA299C" w:rsidRDefault="00FA299C" w:rsidP="00125DCF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772A789" w14:textId="140E8A12" w:rsidR="003E6487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6C744765" w14:textId="77777777" w:rsidR="003B7A4E" w:rsidRPr="003B7A4E" w:rsidRDefault="003B7A4E" w:rsidP="003B7A4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6D1B35" w14:textId="77777777" w:rsidR="003B7A4E" w:rsidRPr="003B7A4E" w:rsidRDefault="003B7A4E" w:rsidP="003B7A4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4D994E" w14:textId="669F646C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</w:t>
      </w:r>
      <w:r w:rsidR="003B7A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</w:t>
      </w:r>
      <w:r w:rsidR="003B7A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เขียนวิธีการดำเนินการอย่างละเอียด)</w:t>
      </w:r>
    </w:p>
    <w:p w14:paraId="4DD5FBBD" w14:textId="77777777" w:rsidR="003B7A4E" w:rsidRDefault="003B7A4E" w:rsidP="00C4349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43C26467" w14:textId="77777777" w:rsidR="003B7A4E" w:rsidRPr="003B7A4E" w:rsidRDefault="003B7A4E" w:rsidP="003B7A4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A30B95" w14:textId="0E62DBA2" w:rsidR="00A46026" w:rsidRPr="00C52954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529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5295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529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239A4928" w14:textId="77777777" w:rsidR="003B7A4E" w:rsidRDefault="003B7A4E" w:rsidP="008B12AA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TH SarabunPSK" w:hAnsi="TH SarabunPSK" w:cs="TH SarabunPSK"/>
          <w:sz w:val="32"/>
          <w:szCs w:val="32"/>
        </w:rPr>
      </w:pPr>
    </w:p>
    <w:p w14:paraId="0EA1A77B" w14:textId="77777777" w:rsidR="003B7A4E" w:rsidRDefault="003B7A4E" w:rsidP="008B12AA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TH SarabunPSK" w:hAnsi="TH SarabunPSK" w:cs="TH SarabunPSK"/>
          <w:sz w:val="32"/>
          <w:szCs w:val="32"/>
        </w:rPr>
      </w:pPr>
    </w:p>
    <w:p w14:paraId="78708AA4" w14:textId="77777777" w:rsidR="003B7A4E" w:rsidRDefault="003B7A4E" w:rsidP="00E56214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TH SarabunPSK" w:hAnsi="TH SarabunPSK" w:cs="TH SarabunPSK"/>
          <w:sz w:val="32"/>
          <w:szCs w:val="32"/>
        </w:rPr>
      </w:pPr>
    </w:p>
    <w:p w14:paraId="2709F508" w14:textId="77777777" w:rsidR="003B7A4E" w:rsidRPr="00C52954" w:rsidRDefault="003B7A4E" w:rsidP="00E56214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TH SarabunPSK" w:hAnsi="TH SarabunPSK" w:cs="TH SarabunPSK"/>
          <w:sz w:val="32"/>
          <w:szCs w:val="32"/>
        </w:rPr>
      </w:pP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5B37ABD4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C52954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C52954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C52954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932708D" w14:textId="77777777" w:rsidR="003B7A4E" w:rsidRDefault="003B7A4E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CB32B45" w14:textId="77777777" w:rsidR="003B7A4E" w:rsidRDefault="003B7A4E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4F14D16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B47482B" w:rsidR="00C03F15" w:rsidRPr="00076FF8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76F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76F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76FF8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76FF8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76FF8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76F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6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709"/>
        <w:gridCol w:w="1042"/>
      </w:tblGrid>
      <w:tr w:rsidR="00076FF8" w:rsidRPr="00AD1EA7" w14:paraId="38B9E846" w14:textId="77777777" w:rsidTr="00AE4634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ปี(งบประมาณ)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855878" w14:textId="24B2D457" w:rsidR="000D730D" w:rsidRPr="00AD1EA7" w:rsidRDefault="000D730D" w:rsidP="00AE46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C1FBB4F" w14:textId="7B88C6B3" w:rsidR="000D730D" w:rsidRPr="00AD1EA7" w:rsidRDefault="000D730D" w:rsidP="00AE46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AD1EA7" w:rsidRDefault="000D730D" w:rsidP="000D730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AD1EA7" w:rsidRDefault="000D730D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1EA7">
              <w:rPr>
                <w:rFonts w:ascii="TH SarabunPSK" w:eastAsia="Calibri" w:hAnsi="TH SarabunPSK" w:cs="TH SarabunPSK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076FF8" w:rsidRPr="00AD1EA7" w14:paraId="0FD98E88" w14:textId="77777777" w:rsidTr="00AE4634">
        <w:trPr>
          <w:jc w:val="center"/>
        </w:trPr>
        <w:tc>
          <w:tcPr>
            <w:tcW w:w="988" w:type="dxa"/>
            <w:vMerge w:val="restart"/>
            <w:vAlign w:val="center"/>
          </w:tcPr>
          <w:p w14:paraId="54DC1CA1" w14:textId="17502661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1B432355" w14:textId="08A86DC5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9AF3B5B" w14:textId="250B0B9F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2851D33" w14:textId="33C994B3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5587E2" wp14:editId="48396C29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106045</wp:posOffset>
                      </wp:positionV>
                      <wp:extent cx="720000" cy="0"/>
                      <wp:effectExtent l="0" t="76200" r="2349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C67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19.35pt;margin-top:8.35pt;width:56.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14:paraId="57BE1334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1F39E63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6A101667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0638507A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97410BE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4B31A3F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602B8D4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417983F8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DC88A99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179F0B0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E13795C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4C23AE11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76FF8" w:rsidRPr="00AD1EA7" w14:paraId="410DD817" w14:textId="77777777" w:rsidTr="00AE4634">
        <w:trPr>
          <w:jc w:val="center"/>
        </w:trPr>
        <w:tc>
          <w:tcPr>
            <w:tcW w:w="988" w:type="dxa"/>
            <w:vMerge/>
            <w:vAlign w:val="center"/>
          </w:tcPr>
          <w:p w14:paraId="4F1087E4" w14:textId="3B994C61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10" w:type="dxa"/>
            <w:vAlign w:val="center"/>
          </w:tcPr>
          <w:p w14:paraId="483A1416" w14:textId="4087D15E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77217D29" w14:textId="0FFE829E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ACB80AF" w14:textId="1444E3F4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4C149DE7" w14:textId="711163DC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4DFA8913" w14:textId="64149A2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1F6975CC" w14:textId="602D5ADA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F6E583" wp14:editId="438500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125730</wp:posOffset>
                      </wp:positionV>
                      <wp:extent cx="359410" cy="0"/>
                      <wp:effectExtent l="0" t="76200" r="2159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97E2" id="Straight Arrow Connector 24" o:spid="_x0000_s1026" type="#_x0000_t32" style="position:absolute;margin-left:-5pt;margin-top:9.9pt;width:28.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14:paraId="2BD8C90F" w14:textId="3C4B356A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6A615E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1CA2DD0B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2F06A339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2CB08C5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C0495CA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6F311FE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7914E4A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76FF8" w:rsidRPr="00AD1EA7" w14:paraId="783C703A" w14:textId="77777777" w:rsidTr="00AE4634">
        <w:trPr>
          <w:jc w:val="center"/>
        </w:trPr>
        <w:tc>
          <w:tcPr>
            <w:tcW w:w="988" w:type="dxa"/>
            <w:vMerge/>
            <w:vAlign w:val="center"/>
          </w:tcPr>
          <w:p w14:paraId="4B27B79B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4DBB9990" w14:textId="3577E2D5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0FF0480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425C7E83" w14:textId="7E12F2A3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716E4386" w14:textId="3ABE20C4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E216703" w14:textId="7AFA74FF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279B754" w14:textId="3684FDF5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27AF82B" w14:textId="5BDB10A9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628F5D9D" w14:textId="2AFBDAB1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9E79DA" wp14:editId="5645463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97155</wp:posOffset>
                      </wp:positionV>
                      <wp:extent cx="362585" cy="0"/>
                      <wp:effectExtent l="0" t="76200" r="18415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4D6C" id="Straight Arrow Connector 25" o:spid="_x0000_s1026" type="#_x0000_t32" style="position:absolute;margin-left:-5.4pt;margin-top:7.65pt;width:28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14:paraId="310741A1" w14:textId="15BA843A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7E6D7F0C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49AFED17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7D275D6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A370E49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5C8CB2F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76FF8" w:rsidRPr="00AD1EA7" w14:paraId="523AF1A6" w14:textId="77777777" w:rsidTr="00AE4634">
        <w:trPr>
          <w:jc w:val="center"/>
        </w:trPr>
        <w:tc>
          <w:tcPr>
            <w:tcW w:w="988" w:type="dxa"/>
            <w:vMerge/>
            <w:vAlign w:val="center"/>
          </w:tcPr>
          <w:p w14:paraId="41AA5FED" w14:textId="47CC251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10" w:type="dxa"/>
            <w:vAlign w:val="center"/>
          </w:tcPr>
          <w:p w14:paraId="402ECE81" w14:textId="5345DD7E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EB508AC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621A9835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14E0E69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1A8B8DDD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76CE2834" w14:textId="7F78D2CB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DE959AF" w14:textId="676A1EF4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C228615" w14:textId="362236D9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37EC8F8" w14:textId="69A82522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21F096CE" w14:textId="78C35AA5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25D625F8" w14:textId="593BAC5B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EC8669" wp14:editId="2DA242AA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110490</wp:posOffset>
                      </wp:positionV>
                      <wp:extent cx="431800" cy="0"/>
                      <wp:effectExtent l="0" t="76200" r="2540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D63A3" id="Straight Arrow Connector 26" o:spid="_x0000_s1026" type="#_x0000_t32" style="position:absolute;margin-left:-19pt;margin-top:8.7pt;width:3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237B595C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E1FF61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740263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76FF8" w:rsidRPr="00AD1EA7" w14:paraId="26C9E178" w14:textId="77777777" w:rsidTr="00AE4634">
        <w:trPr>
          <w:jc w:val="center"/>
        </w:trPr>
        <w:tc>
          <w:tcPr>
            <w:tcW w:w="988" w:type="dxa"/>
            <w:vMerge/>
            <w:vAlign w:val="center"/>
          </w:tcPr>
          <w:p w14:paraId="3A555707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76F88CB1" w14:textId="3A4F1BFE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83A6ABF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41DF263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7BE88100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1A9D051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0AA97BE3" w14:textId="1DC69282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3025961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2C2BB4A2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3BD6EE3" w14:textId="54F3E22D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553D19C" w14:textId="1131F930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6B9D0AA9" w14:textId="45315019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532341" wp14:editId="2CE8237C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174625</wp:posOffset>
                      </wp:positionV>
                      <wp:extent cx="467995" cy="0"/>
                      <wp:effectExtent l="0" t="76200" r="27305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03AC3" id="Straight Arrow Connector 27" o:spid="_x0000_s1026" type="#_x0000_t32" style="position:absolute;margin-left:-19.2pt;margin-top:13.75pt;width:36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02AEF00E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C3C09E7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084EFDE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76FF8" w:rsidRPr="00AD1EA7" w14:paraId="0698C007" w14:textId="77777777" w:rsidTr="00AE4634">
        <w:trPr>
          <w:jc w:val="center"/>
        </w:trPr>
        <w:tc>
          <w:tcPr>
            <w:tcW w:w="988" w:type="dxa"/>
            <w:vMerge/>
            <w:vAlign w:val="center"/>
          </w:tcPr>
          <w:p w14:paraId="62F4A5AA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5E8457DA" w14:textId="07F1A45C" w:rsidR="00B811F8" w:rsidRPr="00AD1EA7" w:rsidRDefault="00B811F8" w:rsidP="00AE46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62B3205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122AABE8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0A119EB4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61021470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27D6FD9B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noProof/>
                <w:sz w:val="28"/>
                <w:lang w:val="th-TH"/>
              </w:rPr>
            </w:pPr>
          </w:p>
        </w:tc>
        <w:tc>
          <w:tcPr>
            <w:tcW w:w="284" w:type="dxa"/>
            <w:vAlign w:val="center"/>
          </w:tcPr>
          <w:p w14:paraId="7DCBF2E1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14319E32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4E8EB2C3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36CD16F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10AB6D10" w14:textId="79F74E5A" w:rsidR="00B811F8" w:rsidRPr="00AD1EA7" w:rsidRDefault="00E0717F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D1EA7">
              <w:rPr>
                <w:rFonts w:ascii="TH SarabunPSK" w:eastAsia="Calibri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85CA95" wp14:editId="5FC21B0D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104775</wp:posOffset>
                      </wp:positionV>
                      <wp:extent cx="972000" cy="0"/>
                      <wp:effectExtent l="0" t="76200" r="1905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F7F6B" id="Straight Arrow Connector 11" o:spid="_x0000_s1026" type="#_x0000_t32" style="position:absolute;margin-left:-18.95pt;margin-top:8.25pt;width:76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1B83BB35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7B1A32B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4CD63F6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42" w:type="dxa"/>
            <w:vAlign w:val="center"/>
          </w:tcPr>
          <w:p w14:paraId="3680CF2D" w14:textId="77777777" w:rsidR="00B811F8" w:rsidRPr="00AD1EA7" w:rsidRDefault="00B811F8" w:rsidP="00EE37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4B0B6B9" w14:textId="77777777" w:rsidR="00315733" w:rsidRPr="00076FF8" w:rsidRDefault="00315733" w:rsidP="001264C6">
      <w:pPr>
        <w:pStyle w:val="ListParagraph"/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200B904" w14:textId="41B3E913" w:rsidR="001206D9" w:rsidRPr="00FB6A27" w:rsidRDefault="001206D9" w:rsidP="001264C6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B6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ตารางแผนการแลกเปลี่ยนนักวิจัยไทย</w:t>
      </w:r>
      <w:r w:rsidR="00FB6A2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6A27" w:rsidRPr="00FB6A2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p w14:paraId="00C6AF6A" w14:textId="77777777" w:rsidR="001206D9" w:rsidRPr="002D6517" w:rsidRDefault="001206D9" w:rsidP="001206D9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ตารางแผนการแลกเปลี่ยนนักวิจัยไทย ปีที่ 1</w:t>
      </w:r>
    </w:p>
    <w:tbl>
      <w:tblPr>
        <w:tblStyle w:val="TableGrid"/>
        <w:tblW w:w="1046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015"/>
        <w:gridCol w:w="3855"/>
        <w:gridCol w:w="318"/>
        <w:gridCol w:w="318"/>
        <w:gridCol w:w="324"/>
        <w:gridCol w:w="318"/>
        <w:gridCol w:w="318"/>
        <w:gridCol w:w="318"/>
        <w:gridCol w:w="318"/>
        <w:gridCol w:w="326"/>
        <w:gridCol w:w="339"/>
        <w:gridCol w:w="425"/>
        <w:gridCol w:w="425"/>
        <w:gridCol w:w="425"/>
        <w:gridCol w:w="6"/>
      </w:tblGrid>
      <w:tr w:rsidR="00553E5C" w:rsidRPr="00AD1EA7" w14:paraId="2CDEF3D3" w14:textId="77777777" w:rsidTr="00FE4A84">
        <w:tc>
          <w:tcPr>
            <w:tcW w:w="1418" w:type="dxa"/>
            <w:vMerge w:val="restart"/>
            <w:shd w:val="clear" w:color="auto" w:fill="DBDBDB" w:themeFill="accent3" w:themeFillTint="66"/>
          </w:tcPr>
          <w:p w14:paraId="61442AA1" w14:textId="63DFD782" w:rsidR="001206D9" w:rsidRPr="00AD1EA7" w:rsidRDefault="003B7A4E" w:rsidP="003B7A4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ชื่อนักวิจัย</w:t>
            </w:r>
          </w:p>
        </w:tc>
        <w:tc>
          <w:tcPr>
            <w:tcW w:w="1015" w:type="dxa"/>
            <w:vMerge w:val="restart"/>
            <w:shd w:val="clear" w:color="auto" w:fill="DBDBDB" w:themeFill="accent3" w:themeFillTint="66"/>
          </w:tcPr>
          <w:p w14:paraId="0F245A61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D1EA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 หรือ วัน)</w:t>
            </w:r>
          </w:p>
        </w:tc>
        <w:tc>
          <w:tcPr>
            <w:tcW w:w="3855" w:type="dxa"/>
            <w:vMerge w:val="restart"/>
            <w:shd w:val="clear" w:color="auto" w:fill="DBDBDB" w:themeFill="accent3" w:themeFillTint="66"/>
          </w:tcPr>
          <w:p w14:paraId="00ABEBCC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D1EA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178" w:type="dxa"/>
            <w:gridSpan w:val="13"/>
            <w:shd w:val="clear" w:color="auto" w:fill="DBDBDB" w:themeFill="accent3" w:themeFillTint="66"/>
          </w:tcPr>
          <w:p w14:paraId="5E819932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D1EA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ช่วงเวลา (เดือน)</w:t>
            </w:r>
          </w:p>
        </w:tc>
      </w:tr>
      <w:tr w:rsidR="00553E5C" w:rsidRPr="00AD1EA7" w14:paraId="198EB996" w14:textId="77777777" w:rsidTr="00FE4A84">
        <w:trPr>
          <w:gridAfter w:val="1"/>
          <w:wAfter w:w="6" w:type="dxa"/>
        </w:trPr>
        <w:tc>
          <w:tcPr>
            <w:tcW w:w="1418" w:type="dxa"/>
            <w:vMerge/>
            <w:shd w:val="clear" w:color="auto" w:fill="DBDBDB" w:themeFill="accent3" w:themeFillTint="66"/>
          </w:tcPr>
          <w:p w14:paraId="003CB0BC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15" w:type="dxa"/>
            <w:vMerge/>
            <w:shd w:val="clear" w:color="auto" w:fill="DBDBDB" w:themeFill="accent3" w:themeFillTint="66"/>
          </w:tcPr>
          <w:p w14:paraId="3354CFEC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55" w:type="dxa"/>
            <w:vMerge/>
            <w:shd w:val="clear" w:color="auto" w:fill="DBDBDB" w:themeFill="accent3" w:themeFillTint="66"/>
          </w:tcPr>
          <w:p w14:paraId="57B97058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DBDBDB" w:themeFill="accent3" w:themeFillTint="66"/>
          </w:tcPr>
          <w:p w14:paraId="0017BF82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318" w:type="dxa"/>
            <w:shd w:val="clear" w:color="auto" w:fill="DBDBDB" w:themeFill="accent3" w:themeFillTint="66"/>
          </w:tcPr>
          <w:p w14:paraId="2A1A820B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324" w:type="dxa"/>
            <w:shd w:val="clear" w:color="auto" w:fill="DBDBDB" w:themeFill="accent3" w:themeFillTint="66"/>
          </w:tcPr>
          <w:p w14:paraId="55FBB318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318" w:type="dxa"/>
            <w:shd w:val="clear" w:color="auto" w:fill="DBDBDB" w:themeFill="accent3" w:themeFillTint="66"/>
          </w:tcPr>
          <w:p w14:paraId="341271B1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318" w:type="dxa"/>
            <w:shd w:val="clear" w:color="auto" w:fill="DBDBDB" w:themeFill="accent3" w:themeFillTint="66"/>
          </w:tcPr>
          <w:p w14:paraId="42A06233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318" w:type="dxa"/>
            <w:shd w:val="clear" w:color="auto" w:fill="DBDBDB" w:themeFill="accent3" w:themeFillTint="66"/>
          </w:tcPr>
          <w:p w14:paraId="1DE422A2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318" w:type="dxa"/>
            <w:shd w:val="clear" w:color="auto" w:fill="DBDBDB" w:themeFill="accent3" w:themeFillTint="66"/>
          </w:tcPr>
          <w:p w14:paraId="54116E1A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326" w:type="dxa"/>
            <w:shd w:val="clear" w:color="auto" w:fill="DBDBDB" w:themeFill="accent3" w:themeFillTint="66"/>
          </w:tcPr>
          <w:p w14:paraId="3BB9BFB3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339" w:type="dxa"/>
            <w:shd w:val="clear" w:color="auto" w:fill="DBDBDB" w:themeFill="accent3" w:themeFillTint="66"/>
          </w:tcPr>
          <w:p w14:paraId="5FFC1137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642D46FE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38095A36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11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59D69E96" w14:textId="77777777" w:rsidR="001206D9" w:rsidRPr="00AD1EA7" w:rsidRDefault="001206D9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sz w:val="28"/>
                <w:szCs w:val="28"/>
              </w:rPr>
              <w:t>12</w:t>
            </w:r>
          </w:p>
        </w:tc>
      </w:tr>
      <w:tr w:rsidR="00553E5C" w:rsidRPr="00AD1EA7" w14:paraId="60954D79" w14:textId="77777777" w:rsidTr="00FE4A84">
        <w:trPr>
          <w:gridAfter w:val="1"/>
          <w:wAfter w:w="6" w:type="dxa"/>
        </w:trPr>
        <w:tc>
          <w:tcPr>
            <w:tcW w:w="1418" w:type="dxa"/>
            <w:vMerge w:val="restart"/>
          </w:tcPr>
          <w:p w14:paraId="137261D9" w14:textId="78DD1DBE" w:rsidR="00553E5C" w:rsidRPr="00AD1EA7" w:rsidRDefault="00553E5C" w:rsidP="00FE4A84">
            <w:pPr>
              <w:tabs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5" w:type="dxa"/>
            <w:vMerge w:val="restart"/>
          </w:tcPr>
          <w:p w14:paraId="262077B5" w14:textId="5C3B2307" w:rsidR="00553E5C" w:rsidRPr="00AD1EA7" w:rsidRDefault="00553E5C" w:rsidP="000618AA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855" w:type="dxa"/>
          </w:tcPr>
          <w:p w14:paraId="469D253C" w14:textId="1D5B7E74" w:rsidR="00553E5C" w:rsidRPr="00AD1EA7" w:rsidRDefault="00553E5C" w:rsidP="00553E5C">
            <w:pPr>
              <w:pStyle w:val="ListParagraph"/>
              <w:tabs>
                <w:tab w:val="left" w:pos="3119"/>
              </w:tabs>
              <w:spacing w:after="0" w:line="240" w:lineRule="auto"/>
              <w:ind w:left="8" w:hanging="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15AA3768" w14:textId="2941840F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3E1C44A2" w14:textId="502EDC79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4" w:type="dxa"/>
          </w:tcPr>
          <w:p w14:paraId="5D81C900" w14:textId="49C0D24E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708F025" w14:textId="49846570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0CF1B1E8" w14:textId="76EE100D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18" w:type="dxa"/>
          </w:tcPr>
          <w:p w14:paraId="2F42CB6D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3082ECA4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6" w:type="dxa"/>
          </w:tcPr>
          <w:p w14:paraId="29BD1377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5A0856F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2BDEED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13D747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36ACF1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53E5C" w:rsidRPr="00AD1EA7" w14:paraId="7247CCE7" w14:textId="77777777" w:rsidTr="00FE4A84">
        <w:trPr>
          <w:gridAfter w:val="1"/>
          <w:wAfter w:w="6" w:type="dxa"/>
        </w:trPr>
        <w:tc>
          <w:tcPr>
            <w:tcW w:w="1418" w:type="dxa"/>
            <w:vMerge/>
          </w:tcPr>
          <w:p w14:paraId="5ACA1670" w14:textId="77777777" w:rsidR="00553E5C" w:rsidRPr="00AD1EA7" w:rsidRDefault="00553E5C" w:rsidP="00553E5C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5" w:type="dxa"/>
            <w:vMerge/>
          </w:tcPr>
          <w:p w14:paraId="15CBADB8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55" w:type="dxa"/>
          </w:tcPr>
          <w:p w14:paraId="41D415F4" w14:textId="5A0EF504" w:rsidR="00553E5C" w:rsidRPr="00AD1EA7" w:rsidRDefault="00553E5C" w:rsidP="00553E5C">
            <w:pPr>
              <w:pStyle w:val="ListParagraph"/>
              <w:tabs>
                <w:tab w:val="left" w:pos="3119"/>
              </w:tabs>
              <w:spacing w:after="0" w:line="240" w:lineRule="auto"/>
              <w:ind w:left="8" w:hanging="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005B0EA1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404CF9ED" w14:textId="259D01A9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4" w:type="dxa"/>
          </w:tcPr>
          <w:p w14:paraId="641CBEDB" w14:textId="50C00A11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3DD2C3E8" w14:textId="4B477931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9B267C8" w14:textId="5E5449A2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2C444EF5" w14:textId="4A97A56B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395C4AD" w14:textId="13558897" w:rsidR="00553E5C" w:rsidRPr="00AD1EA7" w:rsidRDefault="00FE4A84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692369" wp14:editId="08D063A1">
                      <wp:simplePos x="0" y="0"/>
                      <wp:positionH relativeFrom="column">
                        <wp:posOffset>-67009</wp:posOffset>
                      </wp:positionH>
                      <wp:positionV relativeFrom="paragraph">
                        <wp:posOffset>205105</wp:posOffset>
                      </wp:positionV>
                      <wp:extent cx="420779" cy="0"/>
                      <wp:effectExtent l="0" t="76200" r="1778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77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E01EA" id="Straight Arrow Connector 30" o:spid="_x0000_s1026" type="#_x0000_t32" style="position:absolute;margin-left:-5.3pt;margin-top:16.15pt;width:33.1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14:paraId="33A6F91D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7AFA654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8CA15C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170CC7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521DA4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53E5C" w:rsidRPr="00AD1EA7" w14:paraId="3029A5E5" w14:textId="77777777" w:rsidTr="00FE4A84">
        <w:trPr>
          <w:gridAfter w:val="1"/>
          <w:wAfter w:w="6" w:type="dxa"/>
        </w:trPr>
        <w:tc>
          <w:tcPr>
            <w:tcW w:w="1418" w:type="dxa"/>
            <w:vMerge/>
          </w:tcPr>
          <w:p w14:paraId="478CC030" w14:textId="77777777" w:rsidR="00553E5C" w:rsidRPr="00AD1EA7" w:rsidRDefault="00553E5C" w:rsidP="00553E5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14:paraId="7DB5DE74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55" w:type="dxa"/>
          </w:tcPr>
          <w:p w14:paraId="4524135B" w14:textId="0ADA823B" w:rsidR="00553E5C" w:rsidRPr="00AD1EA7" w:rsidRDefault="00553E5C" w:rsidP="00553E5C">
            <w:pPr>
              <w:pStyle w:val="ListParagraph"/>
              <w:tabs>
                <w:tab w:val="left" w:pos="3119"/>
              </w:tabs>
              <w:spacing w:after="0" w:line="240" w:lineRule="auto"/>
              <w:ind w:left="8" w:hanging="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140776C8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7D649FA2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4" w:type="dxa"/>
          </w:tcPr>
          <w:p w14:paraId="184D06E9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E0ED243" w14:textId="7F13F5F0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79A54853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4D49F3F" w14:textId="1EB57419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7BEE20E7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6" w:type="dxa"/>
          </w:tcPr>
          <w:p w14:paraId="79714922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A0F8A13" w14:textId="3D90CD2E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0C3F6" w14:textId="3BCEFBC3" w:rsidR="00553E5C" w:rsidRPr="00AD1EA7" w:rsidRDefault="00FE4A84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E360D" wp14:editId="60D61136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179705</wp:posOffset>
                      </wp:positionV>
                      <wp:extent cx="468000" cy="0"/>
                      <wp:effectExtent l="0" t="76200" r="27305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5256E2" id="Straight Arrow Connector 31" o:spid="_x0000_s1026" type="#_x0000_t32" style="position:absolute;margin-left:-21.3pt;margin-top:14.15pt;width:36.8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6DA6BAB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61348B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53E5C" w:rsidRPr="00AD1EA7" w14:paraId="2E193813" w14:textId="77777777" w:rsidTr="00FE4A84">
        <w:trPr>
          <w:gridAfter w:val="1"/>
          <w:wAfter w:w="6" w:type="dxa"/>
        </w:trPr>
        <w:tc>
          <w:tcPr>
            <w:tcW w:w="1418" w:type="dxa"/>
            <w:vMerge/>
          </w:tcPr>
          <w:p w14:paraId="48CDFD29" w14:textId="77777777" w:rsidR="00553E5C" w:rsidRPr="00AD1EA7" w:rsidRDefault="00553E5C" w:rsidP="00553E5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14:paraId="2175E5DD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55" w:type="dxa"/>
          </w:tcPr>
          <w:p w14:paraId="43000C34" w14:textId="7BC2DADC" w:rsidR="00553E5C" w:rsidRPr="00AD1EA7" w:rsidRDefault="00553E5C" w:rsidP="00553E5C">
            <w:pPr>
              <w:pStyle w:val="ListParagraph"/>
              <w:tabs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73E0F437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1805CD35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4" w:type="dxa"/>
          </w:tcPr>
          <w:p w14:paraId="319E1B09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197FE544" w14:textId="418515DF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5A8B0FA2" w14:textId="4E8A9134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23E3A0F4" w14:textId="64160A60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</w:tcPr>
          <w:p w14:paraId="6EA28814" w14:textId="37435EEB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6" w:type="dxa"/>
          </w:tcPr>
          <w:p w14:paraId="6C4B667E" w14:textId="65C450CC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3A7DA19" w14:textId="29A4E733" w:rsidR="00553E5C" w:rsidRPr="00AD1EA7" w:rsidRDefault="00FE4A84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D1EA7">
              <w:rPr>
                <w:rFonts w:ascii="TH SarabunPSK" w:eastAsia="Cordia New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53343B" wp14:editId="5FF58D2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197485</wp:posOffset>
                      </wp:positionV>
                      <wp:extent cx="468000" cy="0"/>
                      <wp:effectExtent l="0" t="76200" r="27305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ACD694" id="Straight Arrow Connector 32" o:spid="_x0000_s1026" type="#_x0000_t32" style="position:absolute;margin-left:-4pt;margin-top:15.55pt;width:36.8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966C154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13A1F5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92A50" w14:textId="77777777" w:rsidR="00553E5C" w:rsidRPr="00AD1EA7" w:rsidRDefault="00553E5C" w:rsidP="00AC346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400355B2" w14:textId="5AFB71B1" w:rsidR="00076FF8" w:rsidRDefault="00076FF8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1264C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spacing w:before="120" w:after="0" w:line="240" w:lineRule="auto"/>
        <w:ind w:left="0" w:firstLine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71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750"/>
        <w:gridCol w:w="4220"/>
        <w:gridCol w:w="4676"/>
      </w:tblGrid>
      <w:tr w:rsidR="00076FF8" w:rsidRPr="00F56523" w14:paraId="4E89F805" w14:textId="77777777" w:rsidTr="00FE4A84">
        <w:tc>
          <w:tcPr>
            <w:tcW w:w="402" w:type="pct"/>
            <w:shd w:val="clear" w:color="auto" w:fill="D9D9D9" w:themeFill="background1" w:themeFillShade="D9"/>
          </w:tcPr>
          <w:p w14:paraId="49042E20" w14:textId="77777777" w:rsidR="00E42777" w:rsidRPr="00F56523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65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406A4DD4" w14:textId="77777777" w:rsidR="00E42777" w:rsidRPr="00F56523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6523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011" w:type="pct"/>
            <w:shd w:val="clear" w:color="auto" w:fill="D9D9D9" w:themeFill="background1" w:themeFillShade="D9"/>
          </w:tcPr>
          <w:p w14:paraId="49388D70" w14:textId="77777777" w:rsidR="00E42777" w:rsidRPr="00F56523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65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229" w:type="pct"/>
            <w:shd w:val="clear" w:color="auto" w:fill="D9D9D9" w:themeFill="background1" w:themeFillShade="D9"/>
          </w:tcPr>
          <w:p w14:paraId="1996F036" w14:textId="77777777" w:rsidR="00E42777" w:rsidRPr="00F56523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65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F56523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76FF8" w:rsidRPr="00F56523" w14:paraId="0CD8B052" w14:textId="77777777" w:rsidTr="00FE4A84">
        <w:tc>
          <w:tcPr>
            <w:tcW w:w="402" w:type="pct"/>
            <w:vMerge w:val="restart"/>
          </w:tcPr>
          <w:p w14:paraId="16095674" w14:textId="77777777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523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6A2AF989" w14:textId="7F464CB8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523">
              <w:rPr>
                <w:rFonts w:ascii="TH SarabunPSK" w:hAnsi="TH SarabunPSK" w:cs="TH SarabunPSK"/>
                <w:sz w:val="28"/>
              </w:rPr>
              <w:t>(2566)</w:t>
            </w:r>
          </w:p>
        </w:tc>
        <w:tc>
          <w:tcPr>
            <w:tcW w:w="357" w:type="pct"/>
            <w:vMerge w:val="restart"/>
          </w:tcPr>
          <w:p w14:paraId="0DB3DDE1" w14:textId="301EDBB3" w:rsidR="00FE4A84" w:rsidRPr="00F56523" w:rsidRDefault="00FE4A84" w:rsidP="003B7A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4853C3CD" w14:textId="67B121C9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508B58C0" w14:textId="55CAFF4D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6FF8" w:rsidRPr="00F56523" w14:paraId="0B2520D0" w14:textId="77777777" w:rsidTr="0024589A">
        <w:trPr>
          <w:trHeight w:val="1254"/>
        </w:trPr>
        <w:tc>
          <w:tcPr>
            <w:tcW w:w="402" w:type="pct"/>
            <w:vMerge/>
          </w:tcPr>
          <w:p w14:paraId="042C7534" w14:textId="6ECEFE94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38990AC2" w14:textId="32AD2C41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116E5310" w14:textId="2A0F5ED4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3E3B7C87" w14:textId="1169FCAE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6FF8" w:rsidRPr="00F56523" w14:paraId="60C1AEBA" w14:textId="77777777" w:rsidTr="00FE4A84">
        <w:tc>
          <w:tcPr>
            <w:tcW w:w="402" w:type="pct"/>
            <w:vMerge/>
          </w:tcPr>
          <w:p w14:paraId="1E2C42CE" w14:textId="77777777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" w:type="pct"/>
            <w:vMerge w:val="restart"/>
          </w:tcPr>
          <w:p w14:paraId="230BABEF" w14:textId="5DFBBB77" w:rsidR="00FE4A84" w:rsidRPr="00F56523" w:rsidRDefault="00FE4A84" w:rsidP="003B7A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11CFB429" w14:textId="15C76B5A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683F558B" w14:textId="2AB5A6A9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6FF8" w:rsidRPr="00F56523" w14:paraId="3F0C8B72" w14:textId="77777777" w:rsidTr="00FE4A84">
        <w:tc>
          <w:tcPr>
            <w:tcW w:w="402" w:type="pct"/>
            <w:vMerge/>
          </w:tcPr>
          <w:p w14:paraId="19BE43C4" w14:textId="77777777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" w:type="pct"/>
            <w:vMerge/>
          </w:tcPr>
          <w:p w14:paraId="333A7B37" w14:textId="52E4BB4A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6595AB9E" w14:textId="00E3EA2B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39E5C6E8" w14:textId="1E6E19E3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6FF8" w:rsidRPr="00F56523" w14:paraId="0BCFCC7F" w14:textId="77777777" w:rsidTr="00FE4A84">
        <w:tc>
          <w:tcPr>
            <w:tcW w:w="402" w:type="pct"/>
            <w:vMerge/>
          </w:tcPr>
          <w:p w14:paraId="47ABF7BD" w14:textId="77777777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" w:type="pct"/>
            <w:vMerge/>
          </w:tcPr>
          <w:p w14:paraId="2B4BF789" w14:textId="4FAE928B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1C640F80" w14:textId="5312B475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45B354FA" w14:textId="429B18C9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6FF8" w:rsidRPr="00F56523" w14:paraId="24DA172C" w14:textId="77777777" w:rsidTr="00FE4A84">
        <w:tc>
          <w:tcPr>
            <w:tcW w:w="402" w:type="pct"/>
            <w:vMerge/>
          </w:tcPr>
          <w:p w14:paraId="58A30B15" w14:textId="77777777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" w:type="pct"/>
            <w:vMerge/>
          </w:tcPr>
          <w:p w14:paraId="01ECFD0C" w14:textId="678B35E8" w:rsidR="00FE4A84" w:rsidRPr="00F56523" w:rsidRDefault="00FE4A84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1" w:type="pct"/>
          </w:tcPr>
          <w:p w14:paraId="7BB475B8" w14:textId="4B237C93" w:rsidR="00FE4A84" w:rsidRPr="00F56523" w:rsidRDefault="00FE4A84" w:rsidP="00E228DD">
            <w:pPr>
              <w:ind w:left="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pct"/>
          </w:tcPr>
          <w:p w14:paraId="5515152C" w14:textId="0FA1BEDA" w:rsidR="00FE4A84" w:rsidRPr="00F56523" w:rsidRDefault="00FE4A84" w:rsidP="00415AD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BB44C3" w14:textId="77777777" w:rsidR="00470CF1" w:rsidRPr="006B0210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FF0000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52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2693"/>
        <w:gridCol w:w="2295"/>
      </w:tblGrid>
      <w:tr w:rsidR="00EE376D" w:rsidRPr="000618AA" w14:paraId="4B95F3A8" w14:textId="77777777" w:rsidTr="0026620F">
        <w:tc>
          <w:tcPr>
            <w:tcW w:w="2269" w:type="dxa"/>
            <w:shd w:val="clear" w:color="auto" w:fill="D9D9D9" w:themeFill="background1" w:themeFillShade="D9"/>
          </w:tcPr>
          <w:p w14:paraId="6D96D7EC" w14:textId="77777777" w:rsidR="00EE376D" w:rsidRPr="000618A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65BDD" w14:textId="77777777" w:rsidR="00EE376D" w:rsidRPr="000618A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5F131C" w14:textId="77777777" w:rsidR="00EE376D" w:rsidRPr="000618A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0618A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EE376D" w:rsidRPr="000618AA" w14:paraId="0D873C9E" w14:textId="77777777" w:rsidTr="0026620F">
        <w:tc>
          <w:tcPr>
            <w:tcW w:w="2269" w:type="dxa"/>
          </w:tcPr>
          <w:p w14:paraId="52B13F69" w14:textId="2F09BBC4" w:rsidR="00EE376D" w:rsidRPr="000618AA" w:rsidRDefault="00EE376D" w:rsidP="000618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4DA6EA4" w14:textId="151A5A5F" w:rsidR="00EE376D" w:rsidRPr="000618AA" w:rsidRDefault="00EE376D" w:rsidP="00061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D37F10" w14:textId="6BBEE314" w:rsidR="00EE376D" w:rsidRPr="000618AA" w:rsidRDefault="00EE376D" w:rsidP="000618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1C470606" w:rsidR="00EE376D" w:rsidRPr="000618AA" w:rsidRDefault="00EE376D" w:rsidP="000618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787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434"/>
            <w:gridCol w:w="5964"/>
          </w:tblGrid>
          <w:tr w:rsidR="00E7417B" w:rsidRPr="00B95013" w14:paraId="5AC58FD3" w14:textId="77777777" w:rsidTr="005A719B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4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5A719B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26620F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8FCE2" w14:textId="3FEE7F89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2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8A22AC" w14:textId="1F594D12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81D83E1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26620F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8F3551" w14:textId="70EC08D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2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39579B42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67BC2EAD" w:rsidR="00E7417B" w:rsidRPr="005A719B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B83470B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1838"/>
        <w:gridCol w:w="4111"/>
        <w:gridCol w:w="1134"/>
        <w:gridCol w:w="2324"/>
      </w:tblGrid>
      <w:tr w:rsidR="00E42777" w14:paraId="0227AB14" w14:textId="77777777" w:rsidTr="00C961FD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C961FD">
        <w:tc>
          <w:tcPr>
            <w:tcW w:w="1838" w:type="dxa"/>
          </w:tcPr>
          <w:p w14:paraId="46DAD5F0" w14:textId="77777777" w:rsidR="00E42777" w:rsidRPr="00020EE5" w:rsidRDefault="00E42777" w:rsidP="00C961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4111" w:type="dxa"/>
          </w:tcPr>
          <w:p w14:paraId="544E3074" w14:textId="6777E18A" w:rsidR="00E42777" w:rsidRPr="00FC44E6" w:rsidRDefault="00E42777" w:rsidP="0041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6A5C1EF" w14:textId="14FBFDD8" w:rsidR="00E42777" w:rsidRPr="00FC44E6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00DC7F7" w14:textId="2A1C2674" w:rsidR="00E42777" w:rsidRPr="00FC44E6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2777" w14:paraId="2F0AA877" w14:textId="77777777" w:rsidTr="00C961FD">
        <w:tc>
          <w:tcPr>
            <w:tcW w:w="1838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4111" w:type="dxa"/>
          </w:tcPr>
          <w:p w14:paraId="20BE32BC" w14:textId="7EFA6815" w:rsidR="00C961FD" w:rsidRPr="00FC44E6" w:rsidRDefault="00C961FD" w:rsidP="0041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3F7" w14:textId="73CCAFA8" w:rsidR="00E42777" w:rsidRPr="00FC44E6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E3B103" w14:textId="224608CF" w:rsidR="00E42777" w:rsidRPr="00FC44E6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206D9" w14:paraId="46266DC3" w14:textId="77777777" w:rsidTr="00C961FD">
        <w:tc>
          <w:tcPr>
            <w:tcW w:w="1838" w:type="dxa"/>
          </w:tcPr>
          <w:p w14:paraId="339750CC" w14:textId="3C60948F" w:rsidR="001206D9" w:rsidRPr="0026620F" w:rsidRDefault="001206D9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งบดำเนินงาน ค่าใช้สอย (เฉพาะค่าเดินทางไปต่างประเทศ)</w:t>
            </w:r>
          </w:p>
        </w:tc>
        <w:tc>
          <w:tcPr>
            <w:tcW w:w="4111" w:type="dxa"/>
          </w:tcPr>
          <w:p w14:paraId="508C56B2" w14:textId="095EF8E6" w:rsidR="001206D9" w:rsidRPr="0026620F" w:rsidRDefault="005A719B" w:rsidP="00415ADE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ค่าตั๋ว</w:t>
            </w:r>
            <w:r w:rsidR="00563C77"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ไป</w:t>
            </w:r>
            <w:r w:rsidR="00563C77" w:rsidRPr="0026620F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563C77"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กลับ</w:t>
            </w:r>
          </w:p>
          <w:p w14:paraId="1DBC81FA" w14:textId="07BD092D" w:rsidR="005A719B" w:rsidRPr="0026620F" w:rsidRDefault="005A719B" w:rsidP="0041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="00CF7862"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บริการทำ</w:t>
            </w: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วีซ่า</w:t>
            </w:r>
          </w:p>
          <w:p w14:paraId="7ECABE17" w14:textId="750D9A83" w:rsidR="00563C77" w:rsidRPr="0026620F" w:rsidRDefault="00563C77" w:rsidP="0041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ค่าประกันการเดินทาง</w:t>
            </w:r>
          </w:p>
          <w:p w14:paraId="4F037278" w14:textId="4188B964" w:rsidR="005A719B" w:rsidRPr="0026620F" w:rsidRDefault="005A719B" w:rsidP="0041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="00CF7862" w:rsidRPr="0026620F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เดินทางอื่นๆ ระหว่างเดินทางไปต่างประเทศ</w:t>
            </w:r>
          </w:p>
        </w:tc>
        <w:tc>
          <w:tcPr>
            <w:tcW w:w="1134" w:type="dxa"/>
          </w:tcPr>
          <w:p w14:paraId="524B4B4F" w14:textId="3D3427FD" w:rsidR="00CF7862" w:rsidRPr="0026620F" w:rsidRDefault="00CF7862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D94F276" w14:textId="0E7BC4A8" w:rsidR="001206D9" w:rsidRPr="0026620F" w:rsidRDefault="001206D9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2777" w:rsidRPr="003458A0" w14:paraId="5D91E71A" w14:textId="77777777" w:rsidTr="00C961FD">
        <w:tc>
          <w:tcPr>
            <w:tcW w:w="1838" w:type="dxa"/>
          </w:tcPr>
          <w:p w14:paraId="0DF8DFB3" w14:textId="77777777" w:rsidR="00E42777" w:rsidRPr="003458A0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58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111" w:type="dxa"/>
          </w:tcPr>
          <w:p w14:paraId="1FAA9CB0" w14:textId="77777777" w:rsidR="00E42777" w:rsidRPr="003458A0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9CA6D" w14:textId="79231C06" w:rsidR="00E42777" w:rsidRPr="003458A0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E7A42A" w14:textId="777C5DB0" w:rsidR="00E42777" w:rsidRPr="003458A0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B47F567" w14:textId="77777777" w:rsidR="00E42777" w:rsidRPr="008146B6" w:rsidRDefault="00E42777" w:rsidP="001C5EFA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51A0BE" w14:textId="77777777" w:rsidR="00E42777" w:rsidRPr="00196554" w:rsidRDefault="00E42777" w:rsidP="001C5EFA">
      <w:pPr>
        <w:pStyle w:val="ListParagraph"/>
        <w:numPr>
          <w:ilvl w:val="0"/>
          <w:numId w:val="6"/>
        </w:numPr>
        <w:spacing w:before="120"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33612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336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 w:rsidRPr="007336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 w:rsidRPr="007336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733612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336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33612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336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733612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733612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33612">
        <w:rPr>
          <w:rFonts w:ascii="TH SarabunPSK" w:hAnsi="TH SarabunPSK" w:cs="TH SarabunPSK"/>
          <w:sz w:val="32"/>
          <w:szCs w:val="32"/>
        </w:rPr>
        <w:t>Stakeholder and User Engagement</w:t>
      </w: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336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33612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336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44B5A6D9" w14:textId="77777777" w:rsidR="0026620F" w:rsidRDefault="0026620F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2741A60" w14:textId="4DA1A650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6EA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ข้อมูลของ </w:t>
      </w:r>
      <w:r w:rsidR="00926EA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ERC Funded PI</w:t>
      </w:r>
    </w:p>
    <w:p w14:paraId="4B947F82" w14:textId="77777777" w:rsidR="00926EAF" w:rsidRDefault="00926EAF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D2A82E" w14:textId="75A14A0C" w:rsidR="00FB6A27" w:rsidRPr="00536B66" w:rsidRDefault="00926EAF" w:rsidP="00536B66">
      <w:pPr>
        <w:pStyle w:val="ListParagraph"/>
        <w:numPr>
          <w:ilvl w:val="0"/>
          <w:numId w:val="2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6B6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PI name &amp; Contact: </w:t>
      </w:r>
      <w:r w:rsidR="00536B66">
        <w:rPr>
          <w:rFonts w:ascii="TH SarabunPSK" w:eastAsia="Cordia New" w:hAnsi="TH SarabunPSK" w:cs="TH SarabunPSK"/>
          <w:b/>
          <w:bCs/>
          <w:sz w:val="32"/>
          <w:szCs w:val="32"/>
        </w:rPr>
        <w:t>……</w:t>
      </w:r>
    </w:p>
    <w:p w14:paraId="03A49E8B" w14:textId="77777777" w:rsidR="00926EAF" w:rsidRPr="00926EAF" w:rsidRDefault="00926EAF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C3788E2" w14:textId="603A437B" w:rsidR="00926EAF" w:rsidRPr="00536B66" w:rsidRDefault="00926EAF" w:rsidP="00536B66">
      <w:pPr>
        <w:pStyle w:val="ListParagraph"/>
        <w:numPr>
          <w:ilvl w:val="0"/>
          <w:numId w:val="2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6B6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Brief Description of PI Research: </w:t>
      </w:r>
      <w:r w:rsidR="00536B66">
        <w:rPr>
          <w:rFonts w:ascii="TH SarabunPSK" w:eastAsia="Cordia New" w:hAnsi="TH SarabunPSK" w:cs="TH SarabunPSK"/>
          <w:b/>
          <w:bCs/>
          <w:sz w:val="32"/>
          <w:szCs w:val="32"/>
        </w:rPr>
        <w:t>…….</w:t>
      </w:r>
    </w:p>
    <w:p w14:paraId="351434DE" w14:textId="77777777" w:rsidR="00926EAF" w:rsidRPr="00926EAF" w:rsidRDefault="00926EAF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23D59C" w14:textId="77777777" w:rsidR="00926EAF" w:rsidRDefault="00926EAF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457FB2B" w14:textId="77777777" w:rsidR="00926EAF" w:rsidRDefault="00926EAF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633CEA22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466E442" w14:textId="067BDB63" w:rsidR="00926EAF" w:rsidRPr="00926EAF" w:rsidRDefault="00AA5092" w:rsidP="00926EAF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33612"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="00E506C8" w:rsidRPr="00733612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="00926E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Pr="0073361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3361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31FD9357" w:rsidR="00AA5092" w:rsidRPr="00733612" w:rsidRDefault="00733612" w:rsidP="001476D1">
      <w:pPr>
        <w:pStyle w:val="ListParagraph"/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733612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F5652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F5652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F5652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F5652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F5652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F5652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 w:rsidRPr="00F565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F56523" w14:paraId="52C6B0CF" w14:textId="77777777" w:rsidTr="007C4905">
        <w:trPr>
          <w:tblHeader/>
        </w:trPr>
        <w:tc>
          <w:tcPr>
            <w:tcW w:w="1449" w:type="dxa"/>
          </w:tcPr>
          <w:p w14:paraId="4836AC25" w14:textId="7364081E" w:rsidR="0048399A" w:rsidRPr="00F56523" w:rsidRDefault="00E506C8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นักวิจัย</w:t>
            </w:r>
          </w:p>
        </w:tc>
        <w:tc>
          <w:tcPr>
            <w:tcW w:w="1547" w:type="dxa"/>
          </w:tcPr>
          <w:p w14:paraId="7476E39A" w14:textId="68C0FBCF" w:rsidR="0048399A" w:rsidRPr="00F56523" w:rsidRDefault="00E506C8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ก</w:t>
            </w:r>
            <w:r w:rsidRPr="00F5652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ำลังคน หรือหน่วยงานที่ได้รับการพัฒนาทักษา</w:t>
            </w:r>
          </w:p>
        </w:tc>
        <w:tc>
          <w:tcPr>
            <w:tcW w:w="3218" w:type="dxa"/>
          </w:tcPr>
          <w:p w14:paraId="100674D2" w14:textId="5D6D82BD" w:rsidR="0048399A" w:rsidRPr="00F56523" w:rsidRDefault="0048399A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81" w:type="dxa"/>
          </w:tcPr>
          <w:p w14:paraId="62BC6917" w14:textId="7255B77F" w:rsidR="0048399A" w:rsidRPr="00F56523" w:rsidRDefault="0048399A" w:rsidP="00E506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361" w:type="dxa"/>
          </w:tcPr>
          <w:p w14:paraId="71187829" w14:textId="6C2C1605" w:rsidR="0048399A" w:rsidRPr="00F56523" w:rsidRDefault="0048399A" w:rsidP="00E506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</w:tr>
      <w:tr w:rsidR="0048399A" w:rsidRPr="00F56523" w14:paraId="423E6327" w14:textId="77777777" w:rsidTr="007C4905">
        <w:trPr>
          <w:tblHeader/>
        </w:trPr>
        <w:tc>
          <w:tcPr>
            <w:tcW w:w="1449" w:type="dxa"/>
          </w:tcPr>
          <w:p w14:paraId="2B79CF0A" w14:textId="2F20A8DE" w:rsidR="0048399A" w:rsidRPr="00F56523" w:rsidRDefault="00E506C8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F5652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บทความวิจัย</w:t>
            </w:r>
          </w:p>
        </w:tc>
        <w:tc>
          <w:tcPr>
            <w:tcW w:w="1547" w:type="dxa"/>
          </w:tcPr>
          <w:p w14:paraId="553B0D09" w14:textId="77777777" w:rsidR="0048399A" w:rsidRPr="00F56523" w:rsidRDefault="00E506C8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val="th-TH" w:bidi="th-TH"/>
              </w:rPr>
            </w:pPr>
            <w:r w:rsidRPr="00F5652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ต</w:t>
            </w:r>
            <w:r w:rsidRPr="00F5652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้นฉบับบทความวิจัย</w:t>
            </w:r>
          </w:p>
          <w:p w14:paraId="7B08844D" w14:textId="51DF4A5A" w:rsidR="00E506C8" w:rsidRPr="00F56523" w:rsidRDefault="00E506C8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F56523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(Manuscript)</w:t>
            </w:r>
          </w:p>
        </w:tc>
        <w:tc>
          <w:tcPr>
            <w:tcW w:w="3218" w:type="dxa"/>
          </w:tcPr>
          <w:p w14:paraId="10C87DBB" w14:textId="6085AC91" w:rsidR="0048399A" w:rsidRPr="00F56523" w:rsidRDefault="0048399A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781" w:type="dxa"/>
          </w:tcPr>
          <w:p w14:paraId="768C16DE" w14:textId="498077ED" w:rsidR="0048399A" w:rsidRPr="00F5652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361" w:type="dxa"/>
          </w:tcPr>
          <w:p w14:paraId="77563BBB" w14:textId="4D3D7363" w:rsidR="0048399A" w:rsidRPr="00F5652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</w:tr>
      <w:tr w:rsidR="00926EAF" w:rsidRPr="00F56523" w14:paraId="41C2E085" w14:textId="77777777" w:rsidTr="007C4905">
        <w:trPr>
          <w:tblHeader/>
        </w:trPr>
        <w:tc>
          <w:tcPr>
            <w:tcW w:w="1449" w:type="dxa"/>
          </w:tcPr>
          <w:p w14:paraId="1D8CE47E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547" w:type="dxa"/>
          </w:tcPr>
          <w:p w14:paraId="41267CA8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218" w:type="dxa"/>
          </w:tcPr>
          <w:p w14:paraId="7C890C6C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0AE91CF" w14:textId="77777777" w:rsidR="00926EAF" w:rsidRPr="00F56523" w:rsidRDefault="00926EAF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361" w:type="dxa"/>
          </w:tcPr>
          <w:p w14:paraId="341C6E5E" w14:textId="77777777" w:rsidR="00926EAF" w:rsidRPr="00F56523" w:rsidRDefault="00926EAF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</w:tr>
      <w:tr w:rsidR="00926EAF" w:rsidRPr="00F56523" w14:paraId="475E8E70" w14:textId="77777777" w:rsidTr="007C4905">
        <w:trPr>
          <w:tblHeader/>
        </w:trPr>
        <w:tc>
          <w:tcPr>
            <w:tcW w:w="1449" w:type="dxa"/>
          </w:tcPr>
          <w:p w14:paraId="6C17B924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547" w:type="dxa"/>
          </w:tcPr>
          <w:p w14:paraId="65268141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218" w:type="dxa"/>
          </w:tcPr>
          <w:p w14:paraId="1139791A" w14:textId="77777777" w:rsidR="00926EAF" w:rsidRPr="00F56523" w:rsidRDefault="00926EAF" w:rsidP="00E506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4E78FCB" w14:textId="77777777" w:rsidR="00926EAF" w:rsidRPr="00F56523" w:rsidRDefault="00926EAF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361" w:type="dxa"/>
          </w:tcPr>
          <w:p w14:paraId="2284452D" w14:textId="77777777" w:rsidR="00926EAF" w:rsidRPr="00F56523" w:rsidRDefault="00926EAF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</w:tr>
      <w:bookmarkEnd w:id="2"/>
    </w:tbl>
    <w:p w14:paraId="2D7B974E" w14:textId="1BE83456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2C7553" w14:textId="629DBFD3" w:rsidR="00F56523" w:rsidRDefault="00F56523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D4F737" w14:textId="77777777" w:rsidR="00F56523" w:rsidRDefault="00F56523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4B8EBF" w14:textId="55C7F459" w:rsidR="00FB6A27" w:rsidRDefault="00F231C9" w:rsidP="00F5652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8885DF" w14:textId="77777777" w:rsidR="00FB6A27" w:rsidRDefault="00FB6A27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811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2215"/>
        <w:gridCol w:w="1465"/>
        <w:gridCol w:w="1542"/>
      </w:tblGrid>
      <w:tr w:rsidR="00780EBE" w:rsidRPr="007235A0" w14:paraId="06851401" w14:textId="77777777" w:rsidTr="008A3AC7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4C6B85" w:rsidRPr="00D77B91" w14:paraId="03178824" w14:textId="77777777" w:rsidTr="008A3AC7">
        <w:tc>
          <w:tcPr>
            <w:tcW w:w="3515" w:type="dxa"/>
            <w:shd w:val="clear" w:color="auto" w:fill="auto"/>
          </w:tcPr>
          <w:p w14:paraId="3A5D12AD" w14:textId="77777777" w:rsidR="00780EBE" w:rsidRPr="00D77B9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77B9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D77B9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77B9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D77B9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D77B9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A626827" w:rsidR="00780EBE" w:rsidRPr="00D77B91" w:rsidRDefault="00780EBE" w:rsidP="00E506C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F6613FA" w14:textId="48583126" w:rsidR="00780EBE" w:rsidRPr="00D77B91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465" w:type="dxa"/>
          </w:tcPr>
          <w:p w14:paraId="7A191A95" w14:textId="24AE2899" w:rsidR="00780EBE" w:rsidRPr="00D77B91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542" w:type="dxa"/>
          </w:tcPr>
          <w:p w14:paraId="301DD23F" w14:textId="118B3648" w:rsidR="00780EBE" w:rsidRPr="00D77B91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80EBE" w:rsidRPr="007235A0" w14:paraId="4D858273" w14:textId="77777777" w:rsidTr="008A3AC7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8A3AC7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8A3AC7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8A3AC7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8A3AC7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8A3AC7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8A3AC7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8A3AC7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8A3AC7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8A3AC7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8A3AC7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3DB1DF8D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8A3AC7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8A3AC7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001C663F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45BD9FAD" w:rsidR="00AA5092" w:rsidRPr="00D77B91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D77B91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 w:rsidR="006B0210" w:rsidRPr="00D77B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E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10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A7E8" w14:textId="77777777" w:rsidR="00C376A4" w:rsidRDefault="00C376A4" w:rsidP="00AE1EEF">
      <w:pPr>
        <w:spacing w:after="0" w:line="240" w:lineRule="auto"/>
      </w:pPr>
      <w:r>
        <w:separator/>
      </w:r>
    </w:p>
  </w:endnote>
  <w:endnote w:type="continuationSeparator" w:id="0">
    <w:p w14:paraId="3C6FC3F4" w14:textId="77777777" w:rsidR="00C376A4" w:rsidRDefault="00C376A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2426" w14:textId="77777777" w:rsidR="00C376A4" w:rsidRDefault="00C376A4" w:rsidP="00AE1EEF">
      <w:pPr>
        <w:spacing w:after="0" w:line="240" w:lineRule="auto"/>
      </w:pPr>
      <w:r>
        <w:separator/>
      </w:r>
    </w:p>
  </w:footnote>
  <w:footnote w:type="continuationSeparator" w:id="0">
    <w:p w14:paraId="50A08ABC" w14:textId="77777777" w:rsidR="00C376A4" w:rsidRDefault="00C376A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0119E"/>
    <w:multiLevelType w:val="hybridMultilevel"/>
    <w:tmpl w:val="9150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574"/>
    <w:multiLevelType w:val="hybridMultilevel"/>
    <w:tmpl w:val="37BC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395"/>
    <w:multiLevelType w:val="hybridMultilevel"/>
    <w:tmpl w:val="CA4EC642"/>
    <w:lvl w:ilvl="0" w:tplc="7FE26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7FF3"/>
    <w:multiLevelType w:val="hybridMultilevel"/>
    <w:tmpl w:val="E7BE0570"/>
    <w:lvl w:ilvl="0" w:tplc="114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2721E"/>
    <w:multiLevelType w:val="hybridMultilevel"/>
    <w:tmpl w:val="CBB45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ECF"/>
    <w:multiLevelType w:val="hybridMultilevel"/>
    <w:tmpl w:val="51EC1CD0"/>
    <w:lvl w:ilvl="0" w:tplc="8D50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5D79"/>
    <w:multiLevelType w:val="hybridMultilevel"/>
    <w:tmpl w:val="CF06A78E"/>
    <w:lvl w:ilvl="0" w:tplc="9FF857E8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345A1"/>
    <w:multiLevelType w:val="hybridMultilevel"/>
    <w:tmpl w:val="285A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4"/>
  </w:num>
  <w:num w:numId="2" w16cid:durableId="655644662">
    <w:abstractNumId w:val="16"/>
  </w:num>
  <w:num w:numId="3" w16cid:durableId="148331641">
    <w:abstractNumId w:val="15"/>
  </w:num>
  <w:num w:numId="4" w16cid:durableId="1436559948">
    <w:abstractNumId w:val="6"/>
  </w:num>
  <w:num w:numId="5" w16cid:durableId="1729299420">
    <w:abstractNumId w:val="24"/>
  </w:num>
  <w:num w:numId="6" w16cid:durableId="1111702044">
    <w:abstractNumId w:val="21"/>
  </w:num>
  <w:num w:numId="7" w16cid:durableId="1272664769">
    <w:abstractNumId w:val="25"/>
  </w:num>
  <w:num w:numId="8" w16cid:durableId="419565893">
    <w:abstractNumId w:val="22"/>
  </w:num>
  <w:num w:numId="9" w16cid:durableId="142426585">
    <w:abstractNumId w:val="9"/>
  </w:num>
  <w:num w:numId="10" w16cid:durableId="582106853">
    <w:abstractNumId w:val="5"/>
  </w:num>
  <w:num w:numId="11" w16cid:durableId="520975747">
    <w:abstractNumId w:val="20"/>
  </w:num>
  <w:num w:numId="12" w16cid:durableId="25953967">
    <w:abstractNumId w:val="10"/>
  </w:num>
  <w:num w:numId="13" w16cid:durableId="393361547">
    <w:abstractNumId w:val="8"/>
  </w:num>
  <w:num w:numId="14" w16cid:durableId="2058896645">
    <w:abstractNumId w:val="0"/>
  </w:num>
  <w:num w:numId="15" w16cid:durableId="1868909117">
    <w:abstractNumId w:val="7"/>
  </w:num>
  <w:num w:numId="16" w16cid:durableId="1058552555">
    <w:abstractNumId w:val="23"/>
  </w:num>
  <w:num w:numId="17" w16cid:durableId="1009481531">
    <w:abstractNumId w:val="18"/>
  </w:num>
  <w:num w:numId="18" w16cid:durableId="1976251351">
    <w:abstractNumId w:val="14"/>
  </w:num>
  <w:num w:numId="19" w16cid:durableId="812479971">
    <w:abstractNumId w:val="12"/>
  </w:num>
  <w:num w:numId="20" w16cid:durableId="1833838708">
    <w:abstractNumId w:val="2"/>
  </w:num>
  <w:num w:numId="21" w16cid:durableId="961227364">
    <w:abstractNumId w:val="11"/>
  </w:num>
  <w:num w:numId="22" w16cid:durableId="1795563635">
    <w:abstractNumId w:val="1"/>
  </w:num>
  <w:num w:numId="23" w16cid:durableId="2043939661">
    <w:abstractNumId w:val="3"/>
  </w:num>
  <w:num w:numId="24" w16cid:durableId="1680692691">
    <w:abstractNumId w:val="13"/>
  </w:num>
  <w:num w:numId="25" w16cid:durableId="1729567887">
    <w:abstractNumId w:val="17"/>
  </w:num>
  <w:num w:numId="26" w16cid:durableId="208132456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8AA"/>
    <w:rsid w:val="00061E5E"/>
    <w:rsid w:val="000648EE"/>
    <w:rsid w:val="00076FF8"/>
    <w:rsid w:val="000901FA"/>
    <w:rsid w:val="00091966"/>
    <w:rsid w:val="0009226D"/>
    <w:rsid w:val="00095753"/>
    <w:rsid w:val="000A1E10"/>
    <w:rsid w:val="000C05C7"/>
    <w:rsid w:val="000C577A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06D9"/>
    <w:rsid w:val="00125C76"/>
    <w:rsid w:val="00125DCF"/>
    <w:rsid w:val="001264C6"/>
    <w:rsid w:val="001320B3"/>
    <w:rsid w:val="00133082"/>
    <w:rsid w:val="00133436"/>
    <w:rsid w:val="001476D1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5EFA"/>
    <w:rsid w:val="001C7092"/>
    <w:rsid w:val="001D294E"/>
    <w:rsid w:val="001E3C16"/>
    <w:rsid w:val="001E59E8"/>
    <w:rsid w:val="00200B99"/>
    <w:rsid w:val="00203E0D"/>
    <w:rsid w:val="002071B7"/>
    <w:rsid w:val="00211BC7"/>
    <w:rsid w:val="00212327"/>
    <w:rsid w:val="00212C3D"/>
    <w:rsid w:val="00217D34"/>
    <w:rsid w:val="0023177C"/>
    <w:rsid w:val="00232E82"/>
    <w:rsid w:val="002448CB"/>
    <w:rsid w:val="0024589A"/>
    <w:rsid w:val="00247911"/>
    <w:rsid w:val="00254000"/>
    <w:rsid w:val="0026620F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1E95"/>
    <w:rsid w:val="002D5626"/>
    <w:rsid w:val="002D77A0"/>
    <w:rsid w:val="002E5FD3"/>
    <w:rsid w:val="002F4E14"/>
    <w:rsid w:val="00305B87"/>
    <w:rsid w:val="00307A43"/>
    <w:rsid w:val="00311D43"/>
    <w:rsid w:val="0031573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458A0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B7A4E"/>
    <w:rsid w:val="003C06C1"/>
    <w:rsid w:val="003D326A"/>
    <w:rsid w:val="003E09F2"/>
    <w:rsid w:val="003E38CD"/>
    <w:rsid w:val="003E508B"/>
    <w:rsid w:val="003E6487"/>
    <w:rsid w:val="003E7A51"/>
    <w:rsid w:val="003F1AEF"/>
    <w:rsid w:val="003F7818"/>
    <w:rsid w:val="004032B1"/>
    <w:rsid w:val="00403A93"/>
    <w:rsid w:val="004050EE"/>
    <w:rsid w:val="00411935"/>
    <w:rsid w:val="004138B9"/>
    <w:rsid w:val="00414E64"/>
    <w:rsid w:val="00415ADE"/>
    <w:rsid w:val="0042184D"/>
    <w:rsid w:val="004259E8"/>
    <w:rsid w:val="00455011"/>
    <w:rsid w:val="00456AE0"/>
    <w:rsid w:val="0046293A"/>
    <w:rsid w:val="00462C1F"/>
    <w:rsid w:val="00462D9A"/>
    <w:rsid w:val="004664B6"/>
    <w:rsid w:val="00470CF1"/>
    <w:rsid w:val="00480D8D"/>
    <w:rsid w:val="0048399A"/>
    <w:rsid w:val="004905B5"/>
    <w:rsid w:val="004A0950"/>
    <w:rsid w:val="004B06D9"/>
    <w:rsid w:val="004B6D1A"/>
    <w:rsid w:val="004C033B"/>
    <w:rsid w:val="004C0C2E"/>
    <w:rsid w:val="004C18DB"/>
    <w:rsid w:val="004C3FD1"/>
    <w:rsid w:val="004C5403"/>
    <w:rsid w:val="004C6B85"/>
    <w:rsid w:val="004C6C3D"/>
    <w:rsid w:val="004D33BD"/>
    <w:rsid w:val="004D5C07"/>
    <w:rsid w:val="004E1F9E"/>
    <w:rsid w:val="004E2F18"/>
    <w:rsid w:val="004E6501"/>
    <w:rsid w:val="004E68EA"/>
    <w:rsid w:val="00501445"/>
    <w:rsid w:val="005110B5"/>
    <w:rsid w:val="00516FAD"/>
    <w:rsid w:val="005336BB"/>
    <w:rsid w:val="00536B66"/>
    <w:rsid w:val="00553E5C"/>
    <w:rsid w:val="00563C77"/>
    <w:rsid w:val="00566B76"/>
    <w:rsid w:val="00575A61"/>
    <w:rsid w:val="0058224C"/>
    <w:rsid w:val="00582396"/>
    <w:rsid w:val="00584AE2"/>
    <w:rsid w:val="00592B68"/>
    <w:rsid w:val="00593479"/>
    <w:rsid w:val="00593EAA"/>
    <w:rsid w:val="00596322"/>
    <w:rsid w:val="00596A50"/>
    <w:rsid w:val="005A2484"/>
    <w:rsid w:val="005A719B"/>
    <w:rsid w:val="005B3B82"/>
    <w:rsid w:val="005B4B63"/>
    <w:rsid w:val="005C165D"/>
    <w:rsid w:val="005C5D15"/>
    <w:rsid w:val="005D0B85"/>
    <w:rsid w:val="005D35FB"/>
    <w:rsid w:val="005D5A3F"/>
    <w:rsid w:val="005E39BF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18D3"/>
    <w:rsid w:val="00644093"/>
    <w:rsid w:val="0064639D"/>
    <w:rsid w:val="00656936"/>
    <w:rsid w:val="006616A2"/>
    <w:rsid w:val="00677839"/>
    <w:rsid w:val="0068242D"/>
    <w:rsid w:val="006A23E3"/>
    <w:rsid w:val="006A2C8F"/>
    <w:rsid w:val="006A77EB"/>
    <w:rsid w:val="006B0210"/>
    <w:rsid w:val="006B48EC"/>
    <w:rsid w:val="006C4CFF"/>
    <w:rsid w:val="006D1406"/>
    <w:rsid w:val="006D63D3"/>
    <w:rsid w:val="006E1594"/>
    <w:rsid w:val="006E18D6"/>
    <w:rsid w:val="006E4A15"/>
    <w:rsid w:val="006F3005"/>
    <w:rsid w:val="007017C8"/>
    <w:rsid w:val="00706877"/>
    <w:rsid w:val="00715359"/>
    <w:rsid w:val="00716D18"/>
    <w:rsid w:val="00721462"/>
    <w:rsid w:val="00723A18"/>
    <w:rsid w:val="00727561"/>
    <w:rsid w:val="00733612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A5F6D"/>
    <w:rsid w:val="007B1F41"/>
    <w:rsid w:val="007B28CB"/>
    <w:rsid w:val="007B4F20"/>
    <w:rsid w:val="007B5F98"/>
    <w:rsid w:val="007C08C6"/>
    <w:rsid w:val="007C27AD"/>
    <w:rsid w:val="007C3816"/>
    <w:rsid w:val="007E1B84"/>
    <w:rsid w:val="007E36D7"/>
    <w:rsid w:val="007E4611"/>
    <w:rsid w:val="007F399E"/>
    <w:rsid w:val="007F4809"/>
    <w:rsid w:val="007F6CC7"/>
    <w:rsid w:val="00800522"/>
    <w:rsid w:val="008146B6"/>
    <w:rsid w:val="00826897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A3AC7"/>
    <w:rsid w:val="008B12AA"/>
    <w:rsid w:val="008C2AF2"/>
    <w:rsid w:val="008C319D"/>
    <w:rsid w:val="008C64C7"/>
    <w:rsid w:val="008C6AD8"/>
    <w:rsid w:val="008D0198"/>
    <w:rsid w:val="008D4AD5"/>
    <w:rsid w:val="008E2AE3"/>
    <w:rsid w:val="008E2BC1"/>
    <w:rsid w:val="008F0CA3"/>
    <w:rsid w:val="008F6A40"/>
    <w:rsid w:val="00911335"/>
    <w:rsid w:val="00913137"/>
    <w:rsid w:val="009131B7"/>
    <w:rsid w:val="009147C5"/>
    <w:rsid w:val="009150C3"/>
    <w:rsid w:val="00923437"/>
    <w:rsid w:val="00926EAF"/>
    <w:rsid w:val="0093279F"/>
    <w:rsid w:val="00935FE9"/>
    <w:rsid w:val="009433B3"/>
    <w:rsid w:val="00950805"/>
    <w:rsid w:val="00951271"/>
    <w:rsid w:val="00952DC3"/>
    <w:rsid w:val="009562C0"/>
    <w:rsid w:val="009576B9"/>
    <w:rsid w:val="009620B8"/>
    <w:rsid w:val="0096453C"/>
    <w:rsid w:val="00970B1D"/>
    <w:rsid w:val="00973DB3"/>
    <w:rsid w:val="009744A9"/>
    <w:rsid w:val="00983B62"/>
    <w:rsid w:val="00990C29"/>
    <w:rsid w:val="00991EF5"/>
    <w:rsid w:val="009973C2"/>
    <w:rsid w:val="009A02E3"/>
    <w:rsid w:val="009A0F5A"/>
    <w:rsid w:val="009A68B9"/>
    <w:rsid w:val="009B0A54"/>
    <w:rsid w:val="009B24A8"/>
    <w:rsid w:val="009C1185"/>
    <w:rsid w:val="009C1445"/>
    <w:rsid w:val="009C42C1"/>
    <w:rsid w:val="009D5494"/>
    <w:rsid w:val="009F1C7B"/>
    <w:rsid w:val="009F29A3"/>
    <w:rsid w:val="009F2D52"/>
    <w:rsid w:val="009F5321"/>
    <w:rsid w:val="00A00143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518DD"/>
    <w:rsid w:val="00A618F8"/>
    <w:rsid w:val="00A61F6A"/>
    <w:rsid w:val="00A6416A"/>
    <w:rsid w:val="00A6452B"/>
    <w:rsid w:val="00A67EE4"/>
    <w:rsid w:val="00A7062A"/>
    <w:rsid w:val="00A71F02"/>
    <w:rsid w:val="00A72429"/>
    <w:rsid w:val="00A8634D"/>
    <w:rsid w:val="00A87A4D"/>
    <w:rsid w:val="00A91F91"/>
    <w:rsid w:val="00AA314D"/>
    <w:rsid w:val="00AA5092"/>
    <w:rsid w:val="00AA74A9"/>
    <w:rsid w:val="00AB1F9E"/>
    <w:rsid w:val="00AB2C58"/>
    <w:rsid w:val="00AB721C"/>
    <w:rsid w:val="00AC4418"/>
    <w:rsid w:val="00AD1D50"/>
    <w:rsid w:val="00AD1EA7"/>
    <w:rsid w:val="00AD2A50"/>
    <w:rsid w:val="00AD3D3F"/>
    <w:rsid w:val="00AE1EEF"/>
    <w:rsid w:val="00AE4634"/>
    <w:rsid w:val="00AE568F"/>
    <w:rsid w:val="00AF087C"/>
    <w:rsid w:val="00AF42DB"/>
    <w:rsid w:val="00B058D3"/>
    <w:rsid w:val="00B3377E"/>
    <w:rsid w:val="00B36B49"/>
    <w:rsid w:val="00B41613"/>
    <w:rsid w:val="00B62410"/>
    <w:rsid w:val="00B62D9A"/>
    <w:rsid w:val="00B642BF"/>
    <w:rsid w:val="00B64E67"/>
    <w:rsid w:val="00B73591"/>
    <w:rsid w:val="00B73FDA"/>
    <w:rsid w:val="00B80692"/>
    <w:rsid w:val="00B811F8"/>
    <w:rsid w:val="00B81F2F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04685"/>
    <w:rsid w:val="00C11D24"/>
    <w:rsid w:val="00C1418E"/>
    <w:rsid w:val="00C15BD4"/>
    <w:rsid w:val="00C15FDC"/>
    <w:rsid w:val="00C16213"/>
    <w:rsid w:val="00C260AB"/>
    <w:rsid w:val="00C2627F"/>
    <w:rsid w:val="00C376A4"/>
    <w:rsid w:val="00C43490"/>
    <w:rsid w:val="00C4787B"/>
    <w:rsid w:val="00C52954"/>
    <w:rsid w:val="00C61454"/>
    <w:rsid w:val="00C6543C"/>
    <w:rsid w:val="00C76FEB"/>
    <w:rsid w:val="00C778C3"/>
    <w:rsid w:val="00C8382E"/>
    <w:rsid w:val="00C858BB"/>
    <w:rsid w:val="00C8706A"/>
    <w:rsid w:val="00C913A7"/>
    <w:rsid w:val="00C961FD"/>
    <w:rsid w:val="00CB473B"/>
    <w:rsid w:val="00CC3DB5"/>
    <w:rsid w:val="00CD7D11"/>
    <w:rsid w:val="00CE2263"/>
    <w:rsid w:val="00CE542E"/>
    <w:rsid w:val="00CE65A5"/>
    <w:rsid w:val="00CF15D4"/>
    <w:rsid w:val="00CF3409"/>
    <w:rsid w:val="00CF3F42"/>
    <w:rsid w:val="00CF7862"/>
    <w:rsid w:val="00D00258"/>
    <w:rsid w:val="00D016CC"/>
    <w:rsid w:val="00D03864"/>
    <w:rsid w:val="00D03882"/>
    <w:rsid w:val="00D075E8"/>
    <w:rsid w:val="00D20886"/>
    <w:rsid w:val="00D254EC"/>
    <w:rsid w:val="00D27B69"/>
    <w:rsid w:val="00D413DE"/>
    <w:rsid w:val="00D60DC6"/>
    <w:rsid w:val="00D61A0E"/>
    <w:rsid w:val="00D62492"/>
    <w:rsid w:val="00D65900"/>
    <w:rsid w:val="00D71EB7"/>
    <w:rsid w:val="00D733EA"/>
    <w:rsid w:val="00D73B7C"/>
    <w:rsid w:val="00D73F7D"/>
    <w:rsid w:val="00D74BE1"/>
    <w:rsid w:val="00D7549C"/>
    <w:rsid w:val="00D76D33"/>
    <w:rsid w:val="00D77B91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D485E"/>
    <w:rsid w:val="00DE61EA"/>
    <w:rsid w:val="00DF1832"/>
    <w:rsid w:val="00DF1A97"/>
    <w:rsid w:val="00DF47CC"/>
    <w:rsid w:val="00E0717F"/>
    <w:rsid w:val="00E078C1"/>
    <w:rsid w:val="00E2239C"/>
    <w:rsid w:val="00E228DD"/>
    <w:rsid w:val="00E23CA7"/>
    <w:rsid w:val="00E330AC"/>
    <w:rsid w:val="00E36552"/>
    <w:rsid w:val="00E37A57"/>
    <w:rsid w:val="00E42777"/>
    <w:rsid w:val="00E430DA"/>
    <w:rsid w:val="00E436FF"/>
    <w:rsid w:val="00E45F77"/>
    <w:rsid w:val="00E506C8"/>
    <w:rsid w:val="00E56214"/>
    <w:rsid w:val="00E562B2"/>
    <w:rsid w:val="00E60A3F"/>
    <w:rsid w:val="00E658F6"/>
    <w:rsid w:val="00E6687C"/>
    <w:rsid w:val="00E7067A"/>
    <w:rsid w:val="00E72867"/>
    <w:rsid w:val="00E7417B"/>
    <w:rsid w:val="00EA0709"/>
    <w:rsid w:val="00EA5EAC"/>
    <w:rsid w:val="00EB56F4"/>
    <w:rsid w:val="00EB7F74"/>
    <w:rsid w:val="00EC7E38"/>
    <w:rsid w:val="00ED4C21"/>
    <w:rsid w:val="00EE03F8"/>
    <w:rsid w:val="00EE376D"/>
    <w:rsid w:val="00EE6960"/>
    <w:rsid w:val="00F0042C"/>
    <w:rsid w:val="00F05408"/>
    <w:rsid w:val="00F0692C"/>
    <w:rsid w:val="00F06EC8"/>
    <w:rsid w:val="00F11FE0"/>
    <w:rsid w:val="00F120F4"/>
    <w:rsid w:val="00F21FCC"/>
    <w:rsid w:val="00F231C9"/>
    <w:rsid w:val="00F23DA4"/>
    <w:rsid w:val="00F2457B"/>
    <w:rsid w:val="00F256CA"/>
    <w:rsid w:val="00F42E29"/>
    <w:rsid w:val="00F43C21"/>
    <w:rsid w:val="00F45B54"/>
    <w:rsid w:val="00F5536F"/>
    <w:rsid w:val="00F56523"/>
    <w:rsid w:val="00F56566"/>
    <w:rsid w:val="00F569FA"/>
    <w:rsid w:val="00F65F82"/>
    <w:rsid w:val="00F679C4"/>
    <w:rsid w:val="00F72D40"/>
    <w:rsid w:val="00F81B2F"/>
    <w:rsid w:val="00F84E92"/>
    <w:rsid w:val="00FA299C"/>
    <w:rsid w:val="00FA6398"/>
    <w:rsid w:val="00FA73F7"/>
    <w:rsid w:val="00FB08C8"/>
    <w:rsid w:val="00FB6A27"/>
    <w:rsid w:val="00FC2215"/>
    <w:rsid w:val="00FC44E6"/>
    <w:rsid w:val="00FC71A9"/>
    <w:rsid w:val="00FD11F3"/>
    <w:rsid w:val="00FE4A84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71A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31BA8-BBE2-4ACF-9168-7A0244CB6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3DC37-A627-4FE3-A757-585BE9969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Angkana Jantanaprasartporn</cp:lastModifiedBy>
  <cp:revision>38</cp:revision>
  <cp:lastPrinted>2021-01-04T09:29:00Z</cp:lastPrinted>
  <dcterms:created xsi:type="dcterms:W3CDTF">2023-03-27T13:32:00Z</dcterms:created>
  <dcterms:modified xsi:type="dcterms:W3CDTF">2023-05-29T09:53:00Z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83c03d2b4631bba224804b81c09105ae0c426355224e2f25de0e862c64600b7b</vt:lpwstr>
  </property>
</Properties>
</file>